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5983" w:rsidRPr="00622089" w:rsidRDefault="00E35983">
      <w:pPr>
        <w:adjustRightInd w:val="0"/>
        <w:snapToGrid w:val="0"/>
        <w:ind w:leftChars="-75" w:left="-158" w:rightChars="-286" w:right="-601"/>
        <w:rPr>
          <w:rFonts w:ascii="宋体" w:hAnsi="宋体"/>
          <w:snapToGrid w:val="0"/>
          <w:sz w:val="26"/>
          <w:szCs w:val="28"/>
        </w:rPr>
      </w:pPr>
    </w:p>
    <w:p w:rsidR="00E35983" w:rsidRPr="00622089" w:rsidRDefault="00E35983">
      <w:pPr>
        <w:spacing w:line="500" w:lineRule="exact"/>
        <w:jc w:val="center"/>
        <w:rPr>
          <w:rFonts w:ascii="宋体" w:hAnsi="宋体"/>
          <w:b/>
          <w:spacing w:val="20"/>
          <w:sz w:val="44"/>
        </w:rPr>
      </w:pPr>
    </w:p>
    <w:p w:rsidR="00E35983" w:rsidRPr="00D20ECE" w:rsidRDefault="00F200D0">
      <w:pPr>
        <w:spacing w:line="360" w:lineRule="auto"/>
        <w:jc w:val="center"/>
        <w:rPr>
          <w:rFonts w:ascii="宋体" w:hAnsi="宋体"/>
          <w:b/>
          <w:spacing w:val="20"/>
          <w:sz w:val="72"/>
          <w:szCs w:val="40"/>
          <w:u w:val="single"/>
        </w:rPr>
      </w:pPr>
      <w:r w:rsidRPr="00D20ECE">
        <w:rPr>
          <w:rFonts w:ascii="宋体" w:hAnsi="宋体" w:hint="eastAsia"/>
          <w:b/>
          <w:spacing w:val="20"/>
          <w:sz w:val="52"/>
          <w:szCs w:val="32"/>
        </w:rPr>
        <w:t>南通市紫</w:t>
      </w:r>
      <w:proofErr w:type="gramStart"/>
      <w:r w:rsidRPr="00D20ECE">
        <w:rPr>
          <w:rFonts w:ascii="宋体" w:hAnsi="宋体" w:hint="eastAsia"/>
          <w:b/>
          <w:spacing w:val="20"/>
          <w:sz w:val="52"/>
          <w:szCs w:val="32"/>
        </w:rPr>
        <w:t>琅</w:t>
      </w:r>
      <w:proofErr w:type="gramEnd"/>
      <w:r w:rsidRPr="00D20ECE">
        <w:rPr>
          <w:rFonts w:ascii="宋体" w:hAnsi="宋体" w:hint="eastAsia"/>
          <w:b/>
          <w:spacing w:val="20"/>
          <w:sz w:val="52"/>
          <w:szCs w:val="32"/>
        </w:rPr>
        <w:t>公园室外自动售货机等运营服务</w:t>
      </w:r>
    </w:p>
    <w:p w:rsidR="00E35983" w:rsidRPr="00D20ECE" w:rsidRDefault="00E35983">
      <w:pPr>
        <w:rPr>
          <w:rFonts w:ascii="华文新魏" w:eastAsia="华文新魏"/>
          <w:b/>
          <w:sz w:val="100"/>
          <w:szCs w:val="100"/>
        </w:rPr>
      </w:pPr>
    </w:p>
    <w:p w:rsidR="00E35983" w:rsidRPr="00D20ECE" w:rsidRDefault="00E35983">
      <w:pPr>
        <w:jc w:val="center"/>
        <w:rPr>
          <w:rFonts w:ascii="华文新魏" w:eastAsia="华文新魏"/>
          <w:b/>
          <w:sz w:val="100"/>
          <w:szCs w:val="100"/>
        </w:rPr>
      </w:pPr>
    </w:p>
    <w:p w:rsidR="00E35983" w:rsidRPr="00D20ECE" w:rsidRDefault="00F200D0">
      <w:pPr>
        <w:jc w:val="center"/>
        <w:rPr>
          <w:rFonts w:ascii="华文新魏" w:eastAsia="华文新魏"/>
          <w:b/>
          <w:sz w:val="100"/>
          <w:szCs w:val="100"/>
        </w:rPr>
      </w:pPr>
      <w:r w:rsidRPr="00D20ECE">
        <w:rPr>
          <w:rFonts w:ascii="华文新魏" w:eastAsia="华文新魏" w:hint="eastAsia"/>
          <w:b/>
          <w:sz w:val="100"/>
          <w:szCs w:val="100"/>
        </w:rPr>
        <w:t>招标文件</w:t>
      </w:r>
    </w:p>
    <w:p w:rsidR="00E35983" w:rsidRPr="00D20ECE" w:rsidRDefault="00E35983"/>
    <w:p w:rsidR="00E35983" w:rsidRPr="00D20ECE" w:rsidRDefault="00E35983">
      <w:pPr>
        <w:spacing w:line="500" w:lineRule="exact"/>
        <w:jc w:val="center"/>
        <w:rPr>
          <w:rFonts w:ascii="宋体" w:hAnsi="宋体" w:cs="宋体"/>
          <w:b/>
          <w:sz w:val="36"/>
        </w:rPr>
      </w:pPr>
    </w:p>
    <w:p w:rsidR="00E35983" w:rsidRPr="00D20ECE" w:rsidRDefault="00E35983">
      <w:pPr>
        <w:pStyle w:val="af"/>
        <w:ind w:firstLine="480"/>
      </w:pPr>
    </w:p>
    <w:p w:rsidR="00E35983" w:rsidRPr="00D20ECE" w:rsidRDefault="00E35983">
      <w:pPr>
        <w:spacing w:line="500" w:lineRule="exact"/>
        <w:jc w:val="center"/>
        <w:rPr>
          <w:rFonts w:ascii="仿宋_GB2312" w:eastAsia="仿宋_GB2312"/>
          <w:b/>
          <w:sz w:val="36"/>
        </w:rPr>
      </w:pPr>
    </w:p>
    <w:p w:rsidR="00E35983" w:rsidRPr="00D20ECE" w:rsidRDefault="00E35983">
      <w:pPr>
        <w:spacing w:line="500" w:lineRule="exact"/>
        <w:jc w:val="center"/>
        <w:rPr>
          <w:rFonts w:ascii="仿宋_GB2312" w:eastAsia="仿宋_GB2312"/>
          <w:b/>
          <w:sz w:val="36"/>
        </w:rPr>
      </w:pPr>
    </w:p>
    <w:p w:rsidR="00E35983" w:rsidRPr="00D20ECE" w:rsidRDefault="00E35983">
      <w:pPr>
        <w:spacing w:line="500" w:lineRule="exact"/>
        <w:jc w:val="center"/>
        <w:rPr>
          <w:rFonts w:ascii="仿宋_GB2312" w:eastAsia="仿宋_GB2312"/>
          <w:b/>
          <w:sz w:val="36"/>
        </w:rPr>
      </w:pPr>
    </w:p>
    <w:p w:rsidR="00E35983" w:rsidRPr="00D20ECE" w:rsidRDefault="00E35983">
      <w:pPr>
        <w:spacing w:line="500" w:lineRule="exact"/>
        <w:jc w:val="center"/>
        <w:rPr>
          <w:rFonts w:ascii="仿宋_GB2312" w:eastAsia="仿宋_GB2312"/>
          <w:b/>
          <w:sz w:val="36"/>
        </w:rPr>
      </w:pPr>
    </w:p>
    <w:p w:rsidR="00E35983" w:rsidRPr="00D20ECE" w:rsidRDefault="00E35983">
      <w:pPr>
        <w:spacing w:line="500" w:lineRule="exact"/>
        <w:jc w:val="left"/>
        <w:rPr>
          <w:rFonts w:ascii="宋体" w:hAnsi="宋体"/>
          <w:spacing w:val="20"/>
          <w:sz w:val="28"/>
          <w:szCs w:val="28"/>
        </w:rPr>
      </w:pPr>
    </w:p>
    <w:p w:rsidR="00E35983" w:rsidRPr="00D20ECE" w:rsidRDefault="00E35983">
      <w:pPr>
        <w:spacing w:line="500" w:lineRule="exact"/>
        <w:jc w:val="left"/>
        <w:rPr>
          <w:rFonts w:ascii="宋体" w:hAnsi="宋体"/>
          <w:spacing w:val="20"/>
          <w:sz w:val="28"/>
          <w:szCs w:val="28"/>
        </w:rPr>
      </w:pPr>
    </w:p>
    <w:p w:rsidR="00E35983" w:rsidRPr="00D20ECE" w:rsidRDefault="00E35983">
      <w:pPr>
        <w:spacing w:line="500" w:lineRule="exact"/>
        <w:jc w:val="left"/>
        <w:rPr>
          <w:rFonts w:ascii="宋体" w:hAnsi="宋体"/>
          <w:spacing w:val="20"/>
          <w:sz w:val="28"/>
          <w:szCs w:val="28"/>
        </w:rPr>
      </w:pPr>
    </w:p>
    <w:p w:rsidR="00E35983" w:rsidRPr="00D20ECE" w:rsidRDefault="00E35983">
      <w:pPr>
        <w:spacing w:line="500" w:lineRule="exact"/>
        <w:ind w:firstLineChars="600" w:firstLine="1920"/>
        <w:jc w:val="left"/>
        <w:rPr>
          <w:rFonts w:ascii="宋体" w:hAnsi="宋体"/>
          <w:spacing w:val="20"/>
          <w:sz w:val="28"/>
          <w:szCs w:val="28"/>
        </w:rPr>
      </w:pPr>
    </w:p>
    <w:p w:rsidR="00E35983" w:rsidRPr="00D20ECE" w:rsidRDefault="00F200D0">
      <w:pPr>
        <w:spacing w:line="500" w:lineRule="exact"/>
        <w:ind w:firstLineChars="300" w:firstLine="960"/>
        <w:jc w:val="left"/>
        <w:rPr>
          <w:rFonts w:ascii="宋体" w:hAnsi="宋体"/>
          <w:spacing w:val="20"/>
          <w:sz w:val="28"/>
          <w:szCs w:val="28"/>
        </w:rPr>
      </w:pPr>
      <w:r w:rsidRPr="00D20ECE">
        <w:rPr>
          <w:rFonts w:ascii="宋体" w:hAnsi="宋体" w:hint="eastAsia"/>
          <w:spacing w:val="20"/>
          <w:sz w:val="28"/>
          <w:szCs w:val="28"/>
        </w:rPr>
        <w:t>采购单位</w:t>
      </w:r>
      <w:r w:rsidRPr="00D20ECE">
        <w:rPr>
          <w:rFonts w:ascii="宋体" w:hAnsi="宋体" w:hint="eastAsia"/>
          <w:spacing w:val="20"/>
          <w:sz w:val="28"/>
          <w:szCs w:val="28"/>
          <w:u w:val="single"/>
        </w:rPr>
        <w:t>：南通市紫</w:t>
      </w:r>
      <w:proofErr w:type="gramStart"/>
      <w:r w:rsidRPr="00D20ECE">
        <w:rPr>
          <w:rFonts w:ascii="宋体" w:hAnsi="宋体" w:hint="eastAsia"/>
          <w:spacing w:val="20"/>
          <w:sz w:val="28"/>
          <w:szCs w:val="28"/>
          <w:u w:val="single"/>
        </w:rPr>
        <w:t>琅</w:t>
      </w:r>
      <w:proofErr w:type="gramEnd"/>
      <w:r w:rsidRPr="00D20ECE">
        <w:rPr>
          <w:rFonts w:ascii="宋体" w:hAnsi="宋体" w:hint="eastAsia"/>
          <w:spacing w:val="20"/>
          <w:sz w:val="28"/>
          <w:szCs w:val="28"/>
          <w:u w:val="single"/>
        </w:rPr>
        <w:t>公园管理有限公司</w:t>
      </w:r>
    </w:p>
    <w:p w:rsidR="00E35983" w:rsidRPr="00D20ECE" w:rsidRDefault="00F200D0">
      <w:pPr>
        <w:spacing w:line="500" w:lineRule="exact"/>
        <w:ind w:firstLineChars="300" w:firstLine="960"/>
        <w:rPr>
          <w:rFonts w:ascii="宋体" w:hAnsi="宋体"/>
          <w:spacing w:val="20"/>
          <w:sz w:val="28"/>
          <w:szCs w:val="28"/>
        </w:rPr>
      </w:pPr>
      <w:r w:rsidRPr="00D20ECE">
        <w:rPr>
          <w:rFonts w:ascii="宋体" w:hAnsi="宋体" w:hint="eastAsia"/>
          <w:spacing w:val="20"/>
          <w:sz w:val="28"/>
          <w:szCs w:val="28"/>
        </w:rPr>
        <w:t>代理单位</w:t>
      </w:r>
      <w:r w:rsidRPr="00D20ECE">
        <w:rPr>
          <w:rFonts w:ascii="宋体" w:hAnsi="宋体" w:hint="eastAsia"/>
          <w:spacing w:val="20"/>
          <w:sz w:val="28"/>
          <w:szCs w:val="28"/>
          <w:u w:val="single"/>
        </w:rPr>
        <w:t>：江苏海审工程咨询有限公司</w:t>
      </w:r>
    </w:p>
    <w:p w:rsidR="00E35983" w:rsidRPr="00D20ECE" w:rsidRDefault="00F200D0">
      <w:pPr>
        <w:spacing w:line="500" w:lineRule="exact"/>
        <w:ind w:firstLineChars="300" w:firstLine="960"/>
        <w:jc w:val="left"/>
        <w:rPr>
          <w:rFonts w:ascii="宋体" w:hAnsi="宋体"/>
          <w:spacing w:val="20"/>
          <w:sz w:val="28"/>
          <w:szCs w:val="28"/>
        </w:rPr>
      </w:pPr>
      <w:r w:rsidRPr="00D20ECE">
        <w:rPr>
          <w:rFonts w:ascii="宋体" w:hAnsi="宋体" w:hint="eastAsia"/>
          <w:spacing w:val="20"/>
          <w:sz w:val="28"/>
          <w:szCs w:val="28"/>
        </w:rPr>
        <w:t>日   期</w:t>
      </w:r>
      <w:r w:rsidRPr="00D20ECE">
        <w:rPr>
          <w:rFonts w:ascii="宋体" w:hAnsi="宋体" w:hint="eastAsia"/>
          <w:spacing w:val="20"/>
          <w:sz w:val="28"/>
          <w:szCs w:val="28"/>
          <w:u w:val="single"/>
        </w:rPr>
        <w:t>：二〇二四年二月二十八日</w:t>
      </w:r>
    </w:p>
    <w:p w:rsidR="00E35983" w:rsidRPr="00D20ECE" w:rsidRDefault="00F200D0">
      <w:pPr>
        <w:spacing w:line="500" w:lineRule="exact"/>
        <w:jc w:val="center"/>
        <w:rPr>
          <w:rFonts w:ascii="宋体" w:hAnsi="宋体"/>
          <w:sz w:val="44"/>
          <w:szCs w:val="44"/>
        </w:rPr>
      </w:pPr>
      <w:r w:rsidRPr="00D20ECE">
        <w:rPr>
          <w:rFonts w:ascii="宋体" w:hAnsi="宋体" w:hint="eastAsia"/>
          <w:sz w:val="44"/>
          <w:szCs w:val="44"/>
        </w:rPr>
        <w:br w:type="page"/>
      </w:r>
      <w:r w:rsidRPr="00D20ECE">
        <w:rPr>
          <w:rFonts w:ascii="宋体" w:hAnsi="宋体" w:hint="eastAsia"/>
          <w:sz w:val="44"/>
          <w:szCs w:val="44"/>
        </w:rPr>
        <w:lastRenderedPageBreak/>
        <w:t>目      录</w:t>
      </w:r>
    </w:p>
    <w:p w:rsidR="00E35983" w:rsidRPr="00D20ECE" w:rsidRDefault="00E35983">
      <w:pPr>
        <w:spacing w:line="500" w:lineRule="exact"/>
        <w:jc w:val="center"/>
        <w:rPr>
          <w:rFonts w:ascii="宋体" w:hAnsi="宋体"/>
          <w:sz w:val="44"/>
        </w:rPr>
      </w:pPr>
    </w:p>
    <w:p w:rsidR="00E35983" w:rsidRPr="00D20ECE" w:rsidRDefault="00F200D0">
      <w:pPr>
        <w:tabs>
          <w:tab w:val="left" w:pos="7740"/>
        </w:tabs>
        <w:spacing w:line="500" w:lineRule="exact"/>
        <w:rPr>
          <w:rFonts w:ascii="宋体" w:hAnsi="宋体"/>
          <w:spacing w:val="2"/>
          <w:sz w:val="32"/>
          <w:szCs w:val="32"/>
        </w:rPr>
      </w:pPr>
      <w:r w:rsidRPr="00D20ECE">
        <w:rPr>
          <w:rFonts w:ascii="宋体" w:hAnsi="宋体" w:hint="eastAsia"/>
          <w:bCs/>
          <w:sz w:val="32"/>
          <w:szCs w:val="32"/>
        </w:rPr>
        <w:t>第一部分  招标公告</w:t>
      </w:r>
    </w:p>
    <w:p w:rsidR="00E35983" w:rsidRPr="00D20ECE" w:rsidRDefault="00E35983">
      <w:pPr>
        <w:tabs>
          <w:tab w:val="left" w:pos="7740"/>
        </w:tabs>
        <w:spacing w:line="500" w:lineRule="exact"/>
        <w:rPr>
          <w:rFonts w:ascii="宋体" w:hAnsi="宋体"/>
          <w:sz w:val="32"/>
          <w:szCs w:val="32"/>
        </w:rPr>
      </w:pPr>
    </w:p>
    <w:p w:rsidR="00E35983" w:rsidRPr="00D20ECE" w:rsidRDefault="00F200D0">
      <w:pPr>
        <w:tabs>
          <w:tab w:val="left" w:pos="7740"/>
        </w:tabs>
        <w:spacing w:line="500" w:lineRule="exact"/>
        <w:rPr>
          <w:rFonts w:ascii="宋体" w:hAnsi="宋体"/>
          <w:spacing w:val="2"/>
          <w:sz w:val="32"/>
          <w:szCs w:val="32"/>
        </w:rPr>
      </w:pPr>
      <w:r w:rsidRPr="00D20ECE">
        <w:rPr>
          <w:rFonts w:ascii="宋体" w:hAnsi="宋体" w:hint="eastAsia"/>
          <w:bCs/>
          <w:sz w:val="32"/>
          <w:szCs w:val="32"/>
        </w:rPr>
        <w:t>第二部分  投标须知</w:t>
      </w:r>
    </w:p>
    <w:p w:rsidR="00E35983" w:rsidRPr="00D20ECE" w:rsidRDefault="00E35983">
      <w:pPr>
        <w:spacing w:line="500" w:lineRule="exact"/>
        <w:rPr>
          <w:rFonts w:ascii="宋体" w:hAnsi="宋体"/>
          <w:sz w:val="32"/>
          <w:szCs w:val="32"/>
        </w:rPr>
      </w:pPr>
    </w:p>
    <w:p w:rsidR="00E35983" w:rsidRPr="00D20ECE" w:rsidRDefault="00F200D0">
      <w:pPr>
        <w:tabs>
          <w:tab w:val="left" w:pos="7740"/>
        </w:tabs>
        <w:spacing w:line="500" w:lineRule="exact"/>
        <w:rPr>
          <w:rFonts w:ascii="宋体" w:hAnsi="宋体"/>
          <w:spacing w:val="2"/>
          <w:sz w:val="32"/>
          <w:szCs w:val="32"/>
        </w:rPr>
      </w:pPr>
      <w:r w:rsidRPr="00D20ECE">
        <w:rPr>
          <w:rFonts w:ascii="宋体" w:hAnsi="宋体" w:hint="eastAsia"/>
          <w:bCs/>
          <w:sz w:val="32"/>
          <w:szCs w:val="32"/>
        </w:rPr>
        <w:t>第三部分  项目需求说明</w:t>
      </w:r>
    </w:p>
    <w:p w:rsidR="00E35983" w:rsidRPr="00D20ECE" w:rsidRDefault="00E35983">
      <w:pPr>
        <w:pStyle w:val="a6"/>
        <w:tabs>
          <w:tab w:val="left" w:pos="7740"/>
          <w:tab w:val="left" w:pos="7920"/>
        </w:tabs>
        <w:spacing w:line="500" w:lineRule="exact"/>
        <w:ind w:left="0"/>
        <w:rPr>
          <w:rFonts w:ascii="宋体" w:eastAsia="宋体" w:hAnsi="宋体"/>
          <w:sz w:val="32"/>
          <w:szCs w:val="32"/>
        </w:rPr>
      </w:pPr>
    </w:p>
    <w:p w:rsidR="00E35983" w:rsidRPr="00D20ECE" w:rsidRDefault="00F200D0">
      <w:pPr>
        <w:tabs>
          <w:tab w:val="left" w:pos="7740"/>
        </w:tabs>
        <w:spacing w:line="500" w:lineRule="exact"/>
        <w:rPr>
          <w:rFonts w:ascii="宋体" w:hAnsi="宋体"/>
          <w:spacing w:val="2"/>
          <w:sz w:val="32"/>
          <w:szCs w:val="32"/>
        </w:rPr>
      </w:pPr>
      <w:r w:rsidRPr="00D20ECE">
        <w:rPr>
          <w:rFonts w:ascii="宋体" w:hAnsi="宋体" w:hint="eastAsia"/>
          <w:sz w:val="32"/>
          <w:szCs w:val="32"/>
        </w:rPr>
        <w:t xml:space="preserve">第四部分  </w:t>
      </w:r>
      <w:r w:rsidRPr="00D20ECE">
        <w:rPr>
          <w:rFonts w:ascii="宋体" w:hAnsi="宋体" w:hint="eastAsia"/>
          <w:bCs/>
          <w:sz w:val="32"/>
          <w:szCs w:val="32"/>
        </w:rPr>
        <w:t>开标和评标</w:t>
      </w:r>
    </w:p>
    <w:p w:rsidR="00E35983" w:rsidRPr="00D20ECE" w:rsidRDefault="00E35983">
      <w:pPr>
        <w:spacing w:line="500" w:lineRule="exact"/>
        <w:rPr>
          <w:rFonts w:ascii="宋体" w:hAnsi="宋体"/>
          <w:sz w:val="32"/>
          <w:szCs w:val="32"/>
        </w:rPr>
      </w:pPr>
    </w:p>
    <w:p w:rsidR="00E35983" w:rsidRPr="00D20ECE" w:rsidRDefault="00F200D0">
      <w:pPr>
        <w:tabs>
          <w:tab w:val="left" w:pos="7740"/>
        </w:tabs>
        <w:spacing w:line="500" w:lineRule="exact"/>
        <w:rPr>
          <w:rFonts w:ascii="宋体" w:hAnsi="宋体"/>
          <w:spacing w:val="2"/>
          <w:sz w:val="32"/>
          <w:szCs w:val="32"/>
        </w:rPr>
      </w:pPr>
      <w:r w:rsidRPr="00D20ECE">
        <w:rPr>
          <w:rFonts w:ascii="宋体" w:hAnsi="宋体" w:hint="eastAsia"/>
          <w:bCs/>
          <w:sz w:val="32"/>
          <w:szCs w:val="32"/>
        </w:rPr>
        <w:t>第五部分  合同签订与验收付款</w:t>
      </w:r>
    </w:p>
    <w:p w:rsidR="00E35983" w:rsidRPr="00D20ECE" w:rsidRDefault="00E35983">
      <w:pPr>
        <w:spacing w:line="500" w:lineRule="exact"/>
        <w:rPr>
          <w:rFonts w:ascii="宋体" w:hAnsi="宋体"/>
          <w:sz w:val="32"/>
          <w:szCs w:val="32"/>
        </w:rPr>
      </w:pPr>
    </w:p>
    <w:p w:rsidR="00E35983" w:rsidRPr="00D20ECE" w:rsidRDefault="00F200D0">
      <w:pPr>
        <w:tabs>
          <w:tab w:val="left" w:pos="7740"/>
        </w:tabs>
        <w:spacing w:line="500" w:lineRule="exact"/>
        <w:rPr>
          <w:rFonts w:ascii="宋体" w:hAnsi="宋体"/>
          <w:spacing w:val="2"/>
          <w:sz w:val="32"/>
          <w:szCs w:val="32"/>
        </w:rPr>
      </w:pPr>
      <w:r w:rsidRPr="00D20ECE">
        <w:rPr>
          <w:rFonts w:ascii="宋体" w:hAnsi="宋体" w:hint="eastAsia"/>
          <w:bCs/>
          <w:sz w:val="32"/>
          <w:szCs w:val="32"/>
        </w:rPr>
        <w:t>第六部分  质疑提出和处理</w:t>
      </w:r>
    </w:p>
    <w:p w:rsidR="00E35983" w:rsidRPr="00D20ECE" w:rsidRDefault="00E35983">
      <w:pPr>
        <w:spacing w:line="500" w:lineRule="exact"/>
        <w:rPr>
          <w:rFonts w:ascii="宋体" w:hAnsi="宋体"/>
          <w:sz w:val="32"/>
          <w:szCs w:val="32"/>
        </w:rPr>
      </w:pPr>
    </w:p>
    <w:p w:rsidR="00E35983" w:rsidRPr="00D20ECE" w:rsidRDefault="00F200D0">
      <w:pPr>
        <w:tabs>
          <w:tab w:val="left" w:pos="7740"/>
        </w:tabs>
        <w:spacing w:line="500" w:lineRule="exact"/>
        <w:rPr>
          <w:rFonts w:ascii="宋体" w:hAnsi="宋体"/>
          <w:spacing w:val="2"/>
          <w:sz w:val="32"/>
          <w:szCs w:val="32"/>
        </w:rPr>
      </w:pPr>
      <w:r w:rsidRPr="00D20ECE">
        <w:rPr>
          <w:rFonts w:ascii="宋体" w:hAnsi="宋体" w:hint="eastAsia"/>
          <w:bCs/>
          <w:sz w:val="32"/>
          <w:szCs w:val="32"/>
        </w:rPr>
        <w:t>第七部分  投标文件组成</w:t>
      </w:r>
    </w:p>
    <w:p w:rsidR="00E35983" w:rsidRPr="00D20ECE" w:rsidRDefault="00E35983">
      <w:pPr>
        <w:spacing w:line="500" w:lineRule="exact"/>
        <w:rPr>
          <w:rFonts w:ascii="楷体_GB2312" w:eastAsia="楷体_GB2312"/>
          <w:b/>
          <w:sz w:val="32"/>
          <w:szCs w:val="32"/>
        </w:rPr>
      </w:pPr>
    </w:p>
    <w:p w:rsidR="00E35983" w:rsidRPr="00D20ECE" w:rsidRDefault="00E35983">
      <w:pPr>
        <w:tabs>
          <w:tab w:val="left" w:pos="7740"/>
        </w:tabs>
        <w:spacing w:line="500" w:lineRule="exact"/>
        <w:rPr>
          <w:rFonts w:ascii="楷体_GB2312" w:eastAsia="楷体_GB2312"/>
          <w:b/>
          <w:spacing w:val="2"/>
          <w:sz w:val="32"/>
          <w:szCs w:val="32"/>
        </w:rPr>
      </w:pPr>
    </w:p>
    <w:p w:rsidR="00E35983" w:rsidRPr="00D20ECE" w:rsidRDefault="00E35983">
      <w:pPr>
        <w:tabs>
          <w:tab w:val="left" w:pos="7740"/>
        </w:tabs>
        <w:spacing w:line="500" w:lineRule="exact"/>
        <w:rPr>
          <w:rFonts w:ascii="楷体_GB2312" w:eastAsia="楷体_GB2312"/>
          <w:b/>
          <w:spacing w:val="2"/>
          <w:sz w:val="32"/>
          <w:szCs w:val="32"/>
        </w:rPr>
      </w:pPr>
    </w:p>
    <w:p w:rsidR="00E35983" w:rsidRPr="00D20ECE" w:rsidRDefault="00E35983">
      <w:pPr>
        <w:tabs>
          <w:tab w:val="left" w:pos="7740"/>
        </w:tabs>
        <w:spacing w:line="500" w:lineRule="exact"/>
        <w:rPr>
          <w:rFonts w:ascii="楷体_GB2312" w:eastAsia="楷体_GB2312"/>
          <w:b/>
          <w:bCs/>
          <w:sz w:val="32"/>
          <w:szCs w:val="32"/>
        </w:rPr>
      </w:pPr>
    </w:p>
    <w:p w:rsidR="00E35983" w:rsidRPr="00D20ECE" w:rsidRDefault="00E35983">
      <w:pPr>
        <w:spacing w:line="500" w:lineRule="exact"/>
        <w:outlineLvl w:val="0"/>
        <w:rPr>
          <w:rFonts w:ascii="楷体_GB2312" w:eastAsia="楷体_GB2312" w:hAnsi="宋体"/>
          <w:b/>
          <w:sz w:val="44"/>
          <w:szCs w:val="44"/>
        </w:rPr>
      </w:pPr>
    </w:p>
    <w:p w:rsidR="00E35983" w:rsidRPr="00D20ECE" w:rsidRDefault="00E35983">
      <w:pPr>
        <w:spacing w:line="500" w:lineRule="exact"/>
        <w:outlineLvl w:val="0"/>
        <w:rPr>
          <w:rFonts w:ascii="仿宋_GB2312" w:eastAsia="仿宋_GB2312" w:hAnsi="宋体"/>
          <w:sz w:val="44"/>
          <w:szCs w:val="44"/>
        </w:rPr>
      </w:pPr>
    </w:p>
    <w:p w:rsidR="00E35983" w:rsidRPr="00D20ECE" w:rsidRDefault="00E35983">
      <w:pPr>
        <w:spacing w:line="500" w:lineRule="exact"/>
        <w:outlineLvl w:val="0"/>
        <w:rPr>
          <w:rFonts w:ascii="仿宋_GB2312" w:eastAsia="仿宋_GB2312" w:hAnsi="宋体"/>
          <w:sz w:val="44"/>
          <w:szCs w:val="44"/>
        </w:rPr>
      </w:pPr>
    </w:p>
    <w:p w:rsidR="00E35983" w:rsidRPr="00D20ECE" w:rsidRDefault="00E35983">
      <w:pPr>
        <w:spacing w:line="500" w:lineRule="exact"/>
        <w:outlineLvl w:val="0"/>
        <w:rPr>
          <w:rFonts w:ascii="仿宋_GB2312" w:eastAsia="仿宋_GB2312" w:hAnsi="宋体"/>
          <w:sz w:val="44"/>
          <w:szCs w:val="44"/>
        </w:rPr>
      </w:pPr>
    </w:p>
    <w:p w:rsidR="00E35983" w:rsidRPr="00D20ECE" w:rsidRDefault="00E35983">
      <w:pPr>
        <w:spacing w:line="500" w:lineRule="exact"/>
        <w:outlineLvl w:val="0"/>
        <w:rPr>
          <w:rFonts w:ascii="仿宋_GB2312" w:eastAsia="仿宋_GB2312" w:hAnsi="宋体"/>
          <w:sz w:val="44"/>
          <w:szCs w:val="44"/>
        </w:rPr>
      </w:pPr>
    </w:p>
    <w:p w:rsidR="00E35983" w:rsidRPr="00D20ECE" w:rsidRDefault="00E35983">
      <w:pPr>
        <w:spacing w:line="500" w:lineRule="exact"/>
        <w:outlineLvl w:val="0"/>
        <w:rPr>
          <w:rFonts w:ascii="仿宋_GB2312" w:eastAsia="仿宋_GB2312" w:hAnsi="宋体"/>
          <w:sz w:val="44"/>
          <w:szCs w:val="44"/>
        </w:rPr>
      </w:pPr>
    </w:p>
    <w:p w:rsidR="00E35983" w:rsidRPr="00D20ECE" w:rsidRDefault="00E35983">
      <w:pPr>
        <w:spacing w:line="500" w:lineRule="exact"/>
        <w:outlineLvl w:val="0"/>
        <w:rPr>
          <w:rFonts w:ascii="仿宋_GB2312" w:eastAsia="仿宋_GB2312" w:hAnsi="宋体"/>
          <w:sz w:val="44"/>
          <w:szCs w:val="44"/>
        </w:rPr>
      </w:pPr>
    </w:p>
    <w:p w:rsidR="00E35983" w:rsidRPr="00D20ECE" w:rsidRDefault="00E35983">
      <w:pPr>
        <w:snapToGrid w:val="0"/>
        <w:spacing w:line="300" w:lineRule="auto"/>
        <w:jc w:val="center"/>
        <w:outlineLvl w:val="0"/>
        <w:rPr>
          <w:rFonts w:ascii="宋体" w:hAnsi="宋体"/>
          <w:b/>
          <w:sz w:val="36"/>
          <w:szCs w:val="36"/>
        </w:rPr>
        <w:sectPr w:rsidR="00E35983" w:rsidRPr="00D20ECE">
          <w:footerReference w:type="default" r:id="rId10"/>
          <w:pgSz w:w="11900" w:h="16840"/>
          <w:pgMar w:top="1417" w:right="1569" w:bottom="1417" w:left="1570" w:header="1574" w:footer="1191" w:gutter="0"/>
          <w:pgNumType w:start="1"/>
          <w:cols w:space="720"/>
          <w:docGrid w:linePitch="360"/>
        </w:sectPr>
      </w:pPr>
    </w:p>
    <w:p w:rsidR="00E35983" w:rsidRPr="00D20ECE" w:rsidRDefault="00F200D0">
      <w:pPr>
        <w:snapToGrid w:val="0"/>
        <w:spacing w:line="300" w:lineRule="auto"/>
        <w:jc w:val="center"/>
        <w:outlineLvl w:val="0"/>
        <w:rPr>
          <w:rFonts w:ascii="宋体" w:hAnsi="宋体"/>
          <w:b/>
          <w:sz w:val="36"/>
          <w:szCs w:val="36"/>
        </w:rPr>
      </w:pPr>
      <w:r w:rsidRPr="00D20ECE">
        <w:rPr>
          <w:rFonts w:ascii="宋体" w:hAnsi="宋体" w:hint="eastAsia"/>
          <w:b/>
          <w:sz w:val="36"/>
          <w:szCs w:val="36"/>
        </w:rPr>
        <w:lastRenderedPageBreak/>
        <w:t xml:space="preserve">第一部分  </w:t>
      </w:r>
      <w:bookmarkStart w:id="0" w:name="OLE_LINK5"/>
      <w:bookmarkStart w:id="1" w:name="OLE_LINK7"/>
      <w:r w:rsidRPr="00D20ECE">
        <w:rPr>
          <w:rFonts w:ascii="宋体" w:hAnsi="宋体" w:hint="eastAsia"/>
          <w:b/>
          <w:sz w:val="36"/>
          <w:szCs w:val="36"/>
        </w:rPr>
        <w:t>招标公告</w:t>
      </w:r>
    </w:p>
    <w:bookmarkEnd w:id="0"/>
    <w:bookmarkEnd w:id="1"/>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bCs/>
          <w:sz w:val="22"/>
          <w:szCs w:val="22"/>
        </w:rPr>
        <w:t>项目概况：</w:t>
      </w:r>
      <w:r w:rsidRPr="00D20ECE">
        <w:rPr>
          <w:rFonts w:ascii="宋体" w:hAnsi="宋体" w:cs="宋体" w:hint="eastAsia"/>
          <w:b/>
          <w:bCs/>
          <w:sz w:val="22"/>
          <w:szCs w:val="22"/>
          <w:u w:val="single"/>
        </w:rPr>
        <w:t>南通市紫</w:t>
      </w:r>
      <w:proofErr w:type="gramStart"/>
      <w:r w:rsidRPr="00D20ECE">
        <w:rPr>
          <w:rFonts w:ascii="宋体" w:hAnsi="宋体" w:cs="宋体" w:hint="eastAsia"/>
          <w:b/>
          <w:bCs/>
          <w:sz w:val="22"/>
          <w:szCs w:val="22"/>
          <w:u w:val="single"/>
        </w:rPr>
        <w:t>琅</w:t>
      </w:r>
      <w:proofErr w:type="gramEnd"/>
      <w:r w:rsidRPr="00D20ECE">
        <w:rPr>
          <w:rFonts w:ascii="宋体" w:hAnsi="宋体" w:cs="宋体" w:hint="eastAsia"/>
          <w:b/>
          <w:bCs/>
          <w:sz w:val="22"/>
          <w:szCs w:val="22"/>
          <w:u w:val="single"/>
        </w:rPr>
        <w:t>公园室外自动售货机等运营服务</w:t>
      </w:r>
      <w:r w:rsidRPr="00D20ECE">
        <w:rPr>
          <w:rFonts w:ascii="宋体" w:hAnsi="宋体" w:cs="宋体" w:hint="eastAsia"/>
          <w:sz w:val="22"/>
          <w:szCs w:val="22"/>
        </w:rPr>
        <w:t>招标的潜在投标人应在</w:t>
      </w:r>
      <w:r w:rsidRPr="00D20ECE">
        <w:rPr>
          <w:rFonts w:ascii="宋体" w:hAnsi="宋体" w:cs="宋体" w:hint="eastAsia"/>
          <w:b/>
          <w:bCs/>
          <w:sz w:val="22"/>
          <w:szCs w:val="22"/>
          <w:u w:val="single"/>
        </w:rPr>
        <w:t>“南通市中央创新区建设投资有限公司网站”</w:t>
      </w:r>
      <w:r w:rsidRPr="00D20ECE">
        <w:rPr>
          <w:rFonts w:ascii="宋体" w:hAnsi="宋体" w:cs="宋体" w:hint="eastAsia"/>
          <w:sz w:val="22"/>
          <w:szCs w:val="22"/>
        </w:rPr>
        <w:t>获取招标文件，并于</w:t>
      </w:r>
      <w:r w:rsidRPr="00D20ECE">
        <w:rPr>
          <w:rFonts w:ascii="宋体" w:hAnsi="宋体" w:cs="宋体" w:hint="eastAsia"/>
          <w:b/>
          <w:bCs/>
          <w:sz w:val="22"/>
          <w:szCs w:val="22"/>
          <w:u w:val="single"/>
        </w:rPr>
        <w:t>2024年3月19日09时30分00秒</w:t>
      </w:r>
      <w:r w:rsidRPr="00D20ECE">
        <w:rPr>
          <w:rFonts w:ascii="宋体" w:hAnsi="宋体" w:cs="宋体" w:hint="eastAsia"/>
          <w:sz w:val="22"/>
          <w:szCs w:val="22"/>
        </w:rPr>
        <w:t>（北京时间）前递交投标文件。</w:t>
      </w:r>
    </w:p>
    <w:p w:rsidR="00E35983" w:rsidRPr="00D20ECE" w:rsidRDefault="00F200D0">
      <w:pPr>
        <w:snapToGrid w:val="0"/>
        <w:spacing w:line="440" w:lineRule="exact"/>
        <w:ind w:firstLineChars="200" w:firstLine="440"/>
        <w:rPr>
          <w:rFonts w:ascii="宋体" w:hAnsi="宋体" w:cs="宋体"/>
          <w:b/>
          <w:sz w:val="22"/>
          <w:szCs w:val="22"/>
        </w:rPr>
      </w:pPr>
      <w:r w:rsidRPr="00D20ECE">
        <w:rPr>
          <w:rFonts w:ascii="宋体" w:hAnsi="宋体" w:cs="宋体" w:hint="eastAsia"/>
          <w:sz w:val="22"/>
          <w:szCs w:val="22"/>
        </w:rPr>
        <w:t> </w:t>
      </w:r>
      <w:r w:rsidRPr="00D20ECE">
        <w:rPr>
          <w:rFonts w:ascii="宋体" w:hAnsi="宋体" w:cs="宋体" w:hint="eastAsia"/>
          <w:b/>
          <w:sz w:val="22"/>
          <w:szCs w:val="22"/>
        </w:rPr>
        <w:t xml:space="preserve"> 一、项目基本情况</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项目名称：南通市紫</w:t>
      </w:r>
      <w:proofErr w:type="gramStart"/>
      <w:r w:rsidRPr="00D20ECE">
        <w:rPr>
          <w:rFonts w:ascii="宋体" w:hAnsi="宋体" w:cs="宋体" w:hint="eastAsia"/>
          <w:sz w:val="22"/>
          <w:szCs w:val="22"/>
        </w:rPr>
        <w:t>琅</w:t>
      </w:r>
      <w:proofErr w:type="gramEnd"/>
      <w:r w:rsidRPr="00D20ECE">
        <w:rPr>
          <w:rFonts w:ascii="宋体" w:hAnsi="宋体" w:cs="宋体" w:hint="eastAsia"/>
          <w:sz w:val="22"/>
          <w:szCs w:val="22"/>
        </w:rPr>
        <w:t>公园室外自动售货机等运营服务</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项目规模：室外自动售货机约20台，自助童车约6处，</w:t>
      </w:r>
      <w:proofErr w:type="gramStart"/>
      <w:r w:rsidRPr="00D20ECE">
        <w:rPr>
          <w:rFonts w:ascii="宋体" w:hAnsi="宋体" w:cs="宋体" w:hint="eastAsia"/>
          <w:sz w:val="22"/>
          <w:szCs w:val="22"/>
        </w:rPr>
        <w:t>充电宝约6台</w:t>
      </w:r>
      <w:proofErr w:type="gramEnd"/>
      <w:r w:rsidRPr="00D20ECE">
        <w:rPr>
          <w:rFonts w:ascii="宋体" w:hAnsi="宋体" w:cs="宋体" w:hint="eastAsia"/>
          <w:sz w:val="22"/>
          <w:szCs w:val="22"/>
        </w:rPr>
        <w:t>，具体以招标人要求为准；</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采购需求：详见</w:t>
      </w:r>
      <w:r w:rsidRPr="00D20ECE">
        <w:rPr>
          <w:rFonts w:ascii="宋体" w:hAnsi="宋体" w:cs="宋体" w:hint="eastAsia"/>
          <w:spacing w:val="7"/>
          <w:kern w:val="0"/>
          <w:sz w:val="22"/>
          <w:szCs w:val="22"/>
        </w:rPr>
        <w:t>第三部分</w:t>
      </w:r>
      <w:r w:rsidRPr="00D20ECE">
        <w:rPr>
          <w:rFonts w:ascii="宋体" w:hAnsi="宋体" w:cs="宋体" w:hint="eastAsia"/>
          <w:sz w:val="22"/>
          <w:szCs w:val="22"/>
        </w:rPr>
        <w:t>项目需求。</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合同履行期限：合同期限为三年，</w:t>
      </w:r>
      <w:r w:rsidRPr="00D20ECE">
        <w:rPr>
          <w:rFonts w:hAnsi="宋体" w:cs="宋体" w:hint="eastAsia"/>
        </w:rPr>
        <w:t>合同一年一签，招标人将根据运营情况决定是否续签下一年度合同</w:t>
      </w:r>
      <w:r w:rsidRPr="00D20ECE">
        <w:rPr>
          <w:rFonts w:ascii="宋体" w:hAnsi="宋体" w:cs="宋体" w:hint="eastAsia"/>
          <w:sz w:val="22"/>
          <w:szCs w:val="22"/>
        </w:rPr>
        <w:t>。</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本项目不接受联合体投标。</w:t>
      </w:r>
    </w:p>
    <w:p w:rsidR="00E35983" w:rsidRPr="00D20ECE" w:rsidRDefault="00F200D0">
      <w:pPr>
        <w:snapToGrid w:val="0"/>
        <w:spacing w:line="440" w:lineRule="exact"/>
        <w:ind w:firstLineChars="200" w:firstLine="442"/>
        <w:rPr>
          <w:rFonts w:ascii="宋体" w:hAnsi="宋体" w:cs="宋体"/>
          <w:b/>
          <w:sz w:val="22"/>
          <w:szCs w:val="22"/>
        </w:rPr>
      </w:pPr>
      <w:r w:rsidRPr="00D20ECE">
        <w:rPr>
          <w:rFonts w:ascii="宋体" w:hAnsi="宋体" w:cs="宋体" w:hint="eastAsia"/>
          <w:b/>
          <w:sz w:val="22"/>
          <w:szCs w:val="22"/>
        </w:rPr>
        <w:t>二、申请人的资格要求：</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1.投标人须为在中华人民共和国境内注册，具有独立承担民事责任的能力；具有履行合同所必需的设备和专业技术能力；参加采购活动前三年内，在经营活动中没有重大违法记录；</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2.未被“信用中国”网站（www.creditchina.gov.cn）列入失信被执行人、重大税收违法案件当事人名单、采购严重失信行为记录名单；</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3.本项目的特定资格要求：</w:t>
      </w:r>
      <w:r w:rsidRPr="00D20ECE">
        <w:rPr>
          <w:rFonts w:ascii="宋体" w:hAnsi="宋体" w:cs="宋体" w:hint="eastAsia"/>
          <w:b/>
          <w:bCs/>
          <w:sz w:val="22"/>
          <w:szCs w:val="22"/>
        </w:rPr>
        <w:t>投标企业必须具有有效的食品经营许可证</w:t>
      </w:r>
      <w:r w:rsidRPr="00D20ECE">
        <w:rPr>
          <w:rFonts w:ascii="宋体" w:hAnsi="宋体" w:cs="宋体" w:hint="eastAsia"/>
          <w:sz w:val="22"/>
          <w:szCs w:val="22"/>
        </w:rPr>
        <w:t>。</w:t>
      </w:r>
    </w:p>
    <w:p w:rsidR="00E35983" w:rsidRPr="00D20ECE" w:rsidRDefault="00F200D0">
      <w:pPr>
        <w:snapToGrid w:val="0"/>
        <w:spacing w:line="440" w:lineRule="exact"/>
        <w:ind w:firstLineChars="200" w:firstLine="442"/>
        <w:rPr>
          <w:rFonts w:ascii="宋体" w:hAnsi="宋体" w:cs="宋体"/>
          <w:b/>
          <w:sz w:val="22"/>
          <w:szCs w:val="22"/>
        </w:rPr>
      </w:pPr>
      <w:r w:rsidRPr="00D20ECE">
        <w:rPr>
          <w:rFonts w:ascii="宋体" w:hAnsi="宋体" w:cs="宋体" w:hint="eastAsia"/>
          <w:b/>
          <w:sz w:val="22"/>
          <w:szCs w:val="22"/>
        </w:rPr>
        <w:t>三、获取招标文件</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时间：</w:t>
      </w:r>
      <w:r w:rsidRPr="00D20ECE">
        <w:rPr>
          <w:rFonts w:ascii="宋体" w:hAnsi="宋体" w:cs="宋体" w:hint="eastAsia"/>
          <w:b/>
          <w:bCs/>
          <w:sz w:val="22"/>
          <w:szCs w:val="22"/>
          <w:u w:val="single"/>
        </w:rPr>
        <w:t>自招标公告发布之日起至 2024年3月19日</w:t>
      </w:r>
      <w:r w:rsidRPr="00D20ECE">
        <w:rPr>
          <w:rFonts w:ascii="宋体" w:hAnsi="宋体" w:cs="宋体" w:hint="eastAsia"/>
          <w:sz w:val="22"/>
          <w:szCs w:val="22"/>
        </w:rPr>
        <w:t>。</w:t>
      </w:r>
    </w:p>
    <w:p w:rsidR="00E35983" w:rsidRPr="00D20ECE" w:rsidRDefault="00F200D0">
      <w:pPr>
        <w:snapToGrid w:val="0"/>
        <w:spacing w:line="440" w:lineRule="exact"/>
        <w:ind w:firstLineChars="200" w:firstLine="440"/>
        <w:rPr>
          <w:rFonts w:ascii="宋体" w:hAnsi="宋体" w:cs="宋体"/>
          <w:bCs/>
          <w:sz w:val="22"/>
          <w:szCs w:val="22"/>
        </w:rPr>
      </w:pPr>
      <w:r w:rsidRPr="00D20ECE">
        <w:rPr>
          <w:rFonts w:ascii="宋体" w:hAnsi="宋体" w:cs="宋体" w:hint="eastAsia"/>
          <w:sz w:val="22"/>
          <w:szCs w:val="22"/>
        </w:rPr>
        <w:t>地点：</w:t>
      </w:r>
      <w:r w:rsidRPr="00D20ECE">
        <w:rPr>
          <w:rFonts w:ascii="宋体" w:hAnsi="宋体" w:cs="宋体" w:hint="eastAsia"/>
          <w:bCs/>
          <w:sz w:val="22"/>
          <w:szCs w:val="22"/>
        </w:rPr>
        <w:t>南通市中央创新区建设投资有限公司网站</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方式：自行下载</w:t>
      </w:r>
    </w:p>
    <w:p w:rsidR="00E35983" w:rsidRPr="00D20ECE" w:rsidRDefault="00F200D0">
      <w:pPr>
        <w:snapToGrid w:val="0"/>
        <w:spacing w:line="440" w:lineRule="exact"/>
        <w:ind w:firstLineChars="200" w:firstLine="442"/>
        <w:rPr>
          <w:rFonts w:ascii="宋体" w:hAnsi="宋体" w:cs="宋体"/>
          <w:b/>
          <w:sz w:val="22"/>
          <w:szCs w:val="22"/>
        </w:rPr>
      </w:pPr>
      <w:r w:rsidRPr="00D20ECE">
        <w:rPr>
          <w:rFonts w:ascii="宋体" w:hAnsi="宋体" w:cs="宋体" w:hint="eastAsia"/>
          <w:b/>
          <w:sz w:val="22"/>
          <w:szCs w:val="22"/>
        </w:rPr>
        <w:t>四、提交投标文件截止时间、开标时间和地点</w:t>
      </w:r>
    </w:p>
    <w:p w:rsidR="00E35983" w:rsidRPr="00D20ECE" w:rsidRDefault="00F200D0">
      <w:pPr>
        <w:snapToGrid w:val="0"/>
        <w:spacing w:line="440" w:lineRule="exact"/>
        <w:ind w:firstLineChars="200" w:firstLine="442"/>
        <w:rPr>
          <w:rFonts w:ascii="宋体" w:hAnsi="宋体" w:cs="宋体"/>
          <w:b/>
          <w:bCs/>
          <w:sz w:val="22"/>
          <w:szCs w:val="22"/>
        </w:rPr>
      </w:pPr>
      <w:r w:rsidRPr="00D20ECE">
        <w:rPr>
          <w:rFonts w:ascii="宋体" w:hAnsi="宋体" w:cs="宋体" w:hint="eastAsia"/>
          <w:b/>
          <w:bCs/>
          <w:sz w:val="22"/>
          <w:szCs w:val="22"/>
          <w:u w:val="single"/>
        </w:rPr>
        <w:t>2024年3月19日09时30分00秒</w:t>
      </w:r>
      <w:r w:rsidRPr="00D20ECE">
        <w:rPr>
          <w:rFonts w:ascii="宋体" w:hAnsi="宋体" w:cs="宋体" w:hint="eastAsia"/>
          <w:b/>
          <w:bCs/>
          <w:sz w:val="22"/>
          <w:szCs w:val="22"/>
        </w:rPr>
        <w:t>（北京时间），逾时拒绝接收投标响应文件。</w:t>
      </w:r>
    </w:p>
    <w:p w:rsidR="00E35983" w:rsidRPr="00D20ECE" w:rsidRDefault="00F200D0">
      <w:pPr>
        <w:snapToGrid w:val="0"/>
        <w:spacing w:line="440" w:lineRule="exact"/>
        <w:ind w:firstLineChars="200" w:firstLine="442"/>
        <w:rPr>
          <w:rFonts w:ascii="宋体" w:hAnsi="宋体" w:cs="宋体"/>
          <w:b/>
          <w:bCs/>
          <w:sz w:val="22"/>
          <w:szCs w:val="22"/>
        </w:rPr>
      </w:pPr>
      <w:r w:rsidRPr="00D20ECE">
        <w:rPr>
          <w:rFonts w:ascii="宋体" w:hAnsi="宋体" w:cs="宋体" w:hint="eastAsia"/>
          <w:b/>
          <w:bCs/>
          <w:sz w:val="22"/>
          <w:szCs w:val="22"/>
        </w:rPr>
        <w:t>地点：</w:t>
      </w:r>
      <w:r w:rsidRPr="00D20ECE">
        <w:rPr>
          <w:rFonts w:ascii="宋体" w:hAnsi="宋体" w:cs="宋体" w:hint="eastAsia"/>
          <w:b/>
          <w:bCs/>
          <w:sz w:val="22"/>
          <w:szCs w:val="22"/>
          <w:u w:val="single"/>
        </w:rPr>
        <w:t>南通市崇</w:t>
      </w:r>
      <w:proofErr w:type="gramStart"/>
      <w:r w:rsidRPr="00D20ECE">
        <w:rPr>
          <w:rFonts w:ascii="宋体" w:hAnsi="宋体" w:cs="宋体" w:hint="eastAsia"/>
          <w:b/>
          <w:bCs/>
          <w:sz w:val="22"/>
          <w:szCs w:val="22"/>
          <w:u w:val="single"/>
        </w:rPr>
        <w:t>川区星城</w:t>
      </w:r>
      <w:proofErr w:type="gramEnd"/>
      <w:r w:rsidRPr="00D20ECE">
        <w:rPr>
          <w:rFonts w:ascii="宋体" w:hAnsi="宋体" w:cs="宋体" w:hint="eastAsia"/>
          <w:b/>
          <w:bCs/>
          <w:sz w:val="22"/>
          <w:szCs w:val="22"/>
          <w:u w:val="single"/>
        </w:rPr>
        <w:t>路</w:t>
      </w:r>
      <w:proofErr w:type="gramStart"/>
      <w:r w:rsidRPr="00D20ECE">
        <w:rPr>
          <w:rFonts w:ascii="宋体" w:hAnsi="宋体" w:cs="宋体" w:hint="eastAsia"/>
          <w:b/>
          <w:bCs/>
          <w:sz w:val="22"/>
          <w:szCs w:val="22"/>
          <w:u w:val="single"/>
        </w:rPr>
        <w:t>299号创源科技</w:t>
      </w:r>
      <w:proofErr w:type="gramEnd"/>
      <w:r w:rsidRPr="00D20ECE">
        <w:rPr>
          <w:rFonts w:ascii="宋体" w:hAnsi="宋体" w:cs="宋体" w:hint="eastAsia"/>
          <w:b/>
          <w:bCs/>
          <w:sz w:val="22"/>
          <w:szCs w:val="22"/>
          <w:u w:val="single"/>
        </w:rPr>
        <w:t>园3号楼501室</w:t>
      </w:r>
      <w:r w:rsidRPr="00D20ECE">
        <w:rPr>
          <w:rFonts w:ascii="宋体" w:hAnsi="宋体" w:cs="宋体" w:hint="eastAsia"/>
          <w:b/>
          <w:bCs/>
          <w:sz w:val="22"/>
          <w:szCs w:val="22"/>
        </w:rPr>
        <w:t>，如有变动另行通知。</w:t>
      </w:r>
    </w:p>
    <w:p w:rsidR="00E35983" w:rsidRPr="00D20ECE" w:rsidRDefault="00F200D0">
      <w:pPr>
        <w:snapToGrid w:val="0"/>
        <w:spacing w:line="440" w:lineRule="exact"/>
        <w:ind w:firstLineChars="200" w:firstLine="442"/>
        <w:rPr>
          <w:rFonts w:ascii="宋体" w:hAnsi="宋体" w:cs="宋体"/>
          <w:b/>
          <w:sz w:val="22"/>
          <w:szCs w:val="22"/>
        </w:rPr>
      </w:pPr>
      <w:r w:rsidRPr="00D20ECE">
        <w:rPr>
          <w:rFonts w:ascii="宋体" w:hAnsi="宋体" w:cs="宋体" w:hint="eastAsia"/>
          <w:b/>
          <w:sz w:val="22"/>
          <w:szCs w:val="22"/>
        </w:rPr>
        <w:t>五、公告期限</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自本公告发布之日起5个工作日。</w:t>
      </w:r>
    </w:p>
    <w:p w:rsidR="00E35983" w:rsidRPr="00D20ECE" w:rsidRDefault="00F200D0">
      <w:pPr>
        <w:tabs>
          <w:tab w:val="center" w:pos="4394"/>
        </w:tabs>
        <w:snapToGrid w:val="0"/>
        <w:spacing w:line="440" w:lineRule="exact"/>
        <w:ind w:firstLineChars="200" w:firstLine="442"/>
        <w:rPr>
          <w:rFonts w:ascii="宋体" w:hAnsi="宋体" w:cs="宋体"/>
          <w:b/>
          <w:sz w:val="22"/>
          <w:szCs w:val="22"/>
        </w:rPr>
      </w:pPr>
      <w:r w:rsidRPr="00D20ECE">
        <w:rPr>
          <w:rFonts w:ascii="宋体" w:hAnsi="宋体" w:cs="宋体" w:hint="eastAsia"/>
          <w:b/>
          <w:sz w:val="22"/>
          <w:szCs w:val="22"/>
        </w:rPr>
        <w:t>六、其他补充事宜</w:t>
      </w:r>
      <w:r w:rsidRPr="00D20ECE">
        <w:rPr>
          <w:rFonts w:ascii="宋体" w:hAnsi="宋体" w:cs="宋体" w:hint="eastAsia"/>
          <w:b/>
          <w:sz w:val="22"/>
          <w:szCs w:val="22"/>
        </w:rPr>
        <w:tab/>
      </w:r>
    </w:p>
    <w:p w:rsidR="00E35983" w:rsidRPr="00D20ECE" w:rsidRDefault="00F200D0">
      <w:pPr>
        <w:snapToGrid w:val="0"/>
        <w:spacing w:line="440" w:lineRule="exact"/>
        <w:ind w:firstLineChars="200" w:firstLine="440"/>
        <w:rPr>
          <w:rFonts w:ascii="宋体" w:hAnsi="宋体" w:cs="宋体"/>
          <w:b/>
          <w:sz w:val="22"/>
          <w:szCs w:val="22"/>
        </w:rPr>
      </w:pPr>
      <w:r w:rsidRPr="00D20ECE">
        <w:rPr>
          <w:rFonts w:ascii="宋体" w:hAnsi="宋体" w:cs="宋体" w:hint="eastAsia"/>
          <w:sz w:val="22"/>
          <w:szCs w:val="22"/>
        </w:rPr>
        <w:t>1.项目开标活动模式：</w:t>
      </w:r>
      <w:r w:rsidRPr="00D20ECE">
        <w:rPr>
          <w:rFonts w:ascii="宋体" w:hAnsi="宋体" w:cs="宋体" w:hint="eastAsia"/>
          <w:bCs/>
          <w:sz w:val="22"/>
          <w:szCs w:val="22"/>
        </w:rPr>
        <w:t>现场投标模式</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2.项目演示、样品、答辩等：无</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lastRenderedPageBreak/>
        <w:t>3.对项目需求部分（供应</w:t>
      </w:r>
      <w:proofErr w:type="gramStart"/>
      <w:r w:rsidRPr="00D20ECE">
        <w:rPr>
          <w:rFonts w:ascii="宋体" w:hAnsi="宋体" w:cs="宋体" w:hint="eastAsia"/>
          <w:sz w:val="22"/>
          <w:szCs w:val="22"/>
        </w:rPr>
        <w:t>商其他</w:t>
      </w:r>
      <w:proofErr w:type="gramEnd"/>
      <w:r w:rsidRPr="00D20ECE">
        <w:rPr>
          <w:rFonts w:ascii="宋体" w:hAnsi="宋体" w:cs="宋体" w:hint="eastAsia"/>
          <w:sz w:val="22"/>
          <w:szCs w:val="22"/>
        </w:rPr>
        <w:t>资格要求、项目需求、评分标准）的询问、质疑请向采购人提出，由采购人负责答复；对项目招标文件其它部分的询问请向采购人或项目联系人提出。</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4.供应商应依照规定提交各类声明函、承诺函，不再同时提供原件备查或提供有关部门出具的相关证明文件。但中标或成交供应商，应做好提交声明函、承诺</w:t>
      </w:r>
      <w:proofErr w:type="gramStart"/>
      <w:r w:rsidRPr="00D20ECE">
        <w:rPr>
          <w:rFonts w:ascii="宋体" w:hAnsi="宋体" w:cs="宋体" w:hint="eastAsia"/>
          <w:sz w:val="22"/>
          <w:szCs w:val="22"/>
        </w:rPr>
        <w:t>函相应</w:t>
      </w:r>
      <w:proofErr w:type="gramEnd"/>
      <w:r w:rsidRPr="00D20ECE">
        <w:rPr>
          <w:rFonts w:ascii="宋体" w:hAnsi="宋体" w:cs="宋体" w:hint="eastAsia"/>
          <w:sz w:val="22"/>
          <w:szCs w:val="22"/>
        </w:rPr>
        <w:t>原件的核查准备；核查后发现虚假或违背承诺的，依照相关法律法规规定处理。</w:t>
      </w:r>
    </w:p>
    <w:p w:rsidR="00E35983" w:rsidRPr="00D20ECE" w:rsidRDefault="00F200D0">
      <w:pPr>
        <w:snapToGrid w:val="0"/>
        <w:spacing w:line="440" w:lineRule="exact"/>
        <w:ind w:firstLineChars="200" w:firstLine="442"/>
        <w:rPr>
          <w:rFonts w:ascii="宋体" w:hAnsi="宋体" w:cs="宋体"/>
          <w:b/>
          <w:sz w:val="22"/>
          <w:szCs w:val="22"/>
        </w:rPr>
      </w:pPr>
      <w:r w:rsidRPr="00D20ECE">
        <w:rPr>
          <w:rFonts w:ascii="宋体" w:hAnsi="宋体" w:cs="宋体" w:hint="eastAsia"/>
          <w:b/>
          <w:sz w:val="22"/>
          <w:szCs w:val="22"/>
        </w:rPr>
        <w:t>七、对本次招标提出询问，请按以下方式联系。</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采购单位：南通市紫</w:t>
      </w:r>
      <w:proofErr w:type="gramStart"/>
      <w:r w:rsidRPr="00D20ECE">
        <w:rPr>
          <w:rFonts w:ascii="宋体" w:hAnsi="宋体" w:cs="宋体" w:hint="eastAsia"/>
          <w:sz w:val="22"/>
          <w:szCs w:val="22"/>
        </w:rPr>
        <w:t>琅</w:t>
      </w:r>
      <w:proofErr w:type="gramEnd"/>
      <w:r w:rsidRPr="00D20ECE">
        <w:rPr>
          <w:rFonts w:ascii="宋体" w:hAnsi="宋体" w:cs="宋体" w:hint="eastAsia"/>
          <w:sz w:val="22"/>
          <w:szCs w:val="22"/>
        </w:rPr>
        <w:t xml:space="preserve">公园管理有限公司  </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联系人：袁先生</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联系电话：0513-59001899</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 xml:space="preserve">代理机构：江苏海审工程咨询有限公司　</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地址：南通市星城路299号</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联系人：</w:t>
      </w:r>
      <w:proofErr w:type="gramStart"/>
      <w:r w:rsidRPr="00D20ECE">
        <w:rPr>
          <w:rFonts w:ascii="宋体" w:hAnsi="宋体" w:cs="宋体" w:hint="eastAsia"/>
          <w:sz w:val="22"/>
          <w:szCs w:val="22"/>
        </w:rPr>
        <w:t>庄卫韦</w:t>
      </w:r>
      <w:proofErr w:type="gramEnd"/>
      <w:r w:rsidRPr="00D20ECE">
        <w:rPr>
          <w:rFonts w:ascii="宋体" w:hAnsi="宋体" w:cs="宋体" w:hint="eastAsia"/>
          <w:sz w:val="22"/>
          <w:szCs w:val="22"/>
        </w:rPr>
        <w:t xml:space="preserve">        联系电话：18752932069</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邮箱：</w:t>
      </w:r>
      <w:hyperlink r:id="rId11" w:history="1">
        <w:r w:rsidRPr="00D20ECE">
          <w:rPr>
            <w:rFonts w:ascii="宋体" w:hAnsi="宋体" w:cs="宋体" w:hint="eastAsia"/>
            <w:sz w:val="22"/>
            <w:szCs w:val="22"/>
          </w:rPr>
          <w:t>1072027277@qq.com</w:t>
        </w:r>
      </w:hyperlink>
    </w:p>
    <w:p w:rsidR="00E35983" w:rsidRPr="00D20ECE" w:rsidRDefault="00F200D0">
      <w:pPr>
        <w:snapToGrid w:val="0"/>
        <w:spacing w:line="440" w:lineRule="exact"/>
        <w:ind w:firstLineChars="200" w:firstLine="440"/>
        <w:jc w:val="right"/>
        <w:rPr>
          <w:sz w:val="22"/>
          <w:szCs w:val="22"/>
        </w:rPr>
      </w:pPr>
      <w:r w:rsidRPr="00D20ECE">
        <w:rPr>
          <w:rFonts w:ascii="宋体" w:hAnsi="宋体" w:cs="宋体" w:hint="eastAsia"/>
          <w:sz w:val="22"/>
          <w:szCs w:val="22"/>
        </w:rPr>
        <w:t>2024年2月28日</w:t>
      </w:r>
    </w:p>
    <w:p w:rsidR="00E35983" w:rsidRPr="00D20ECE" w:rsidRDefault="00F200D0">
      <w:pPr>
        <w:adjustRightInd w:val="0"/>
        <w:snapToGrid w:val="0"/>
        <w:spacing w:line="300" w:lineRule="auto"/>
        <w:contextualSpacing/>
        <w:jc w:val="center"/>
        <w:rPr>
          <w:rFonts w:ascii="宋体" w:hAnsi="宋体"/>
          <w:sz w:val="28"/>
          <w:szCs w:val="28"/>
        </w:rPr>
      </w:pPr>
      <w:r w:rsidRPr="00D20ECE">
        <w:rPr>
          <w:rFonts w:ascii="宋体" w:hAnsi="宋体"/>
          <w:b/>
          <w:sz w:val="36"/>
          <w:szCs w:val="36"/>
        </w:rPr>
        <w:br w:type="page"/>
      </w:r>
      <w:r w:rsidRPr="00D20ECE">
        <w:rPr>
          <w:rFonts w:ascii="宋体" w:hAnsi="宋体" w:hint="eastAsia"/>
          <w:b/>
          <w:sz w:val="36"/>
          <w:szCs w:val="36"/>
        </w:rPr>
        <w:lastRenderedPageBreak/>
        <w:t>第二部分  投标须知</w:t>
      </w:r>
    </w:p>
    <w:p w:rsidR="00E35983" w:rsidRPr="00D20ECE" w:rsidRDefault="00F200D0">
      <w:pPr>
        <w:snapToGrid w:val="0"/>
        <w:spacing w:line="440" w:lineRule="exact"/>
        <w:ind w:firstLineChars="150" w:firstLine="331"/>
        <w:outlineLvl w:val="0"/>
        <w:rPr>
          <w:rFonts w:ascii="宋体" w:hAnsi="宋体" w:cs="宋体"/>
          <w:sz w:val="22"/>
          <w:szCs w:val="22"/>
        </w:rPr>
      </w:pPr>
      <w:r w:rsidRPr="00D20ECE">
        <w:rPr>
          <w:rFonts w:ascii="宋体" w:hAnsi="宋体" w:cs="宋体" w:hint="eastAsia"/>
          <w:b/>
          <w:sz w:val="22"/>
          <w:szCs w:val="22"/>
        </w:rPr>
        <w:t>一、招标文件由采购人或代理机构解释</w:t>
      </w:r>
      <w:r w:rsidRPr="00D20ECE">
        <w:rPr>
          <w:rFonts w:ascii="宋体" w:hAnsi="宋体" w:cs="宋体" w:hint="eastAsia"/>
          <w:sz w:val="22"/>
          <w:szCs w:val="22"/>
        </w:rPr>
        <w:t>。</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1、供应商</w:t>
      </w:r>
      <w:r w:rsidRPr="00D20ECE">
        <w:rPr>
          <w:rFonts w:hint="eastAsia"/>
        </w:rPr>
        <w:t>（投标人）</w:t>
      </w:r>
      <w:r w:rsidRPr="00D20ECE">
        <w:rPr>
          <w:rFonts w:ascii="宋体" w:hAnsi="宋体" w:cs="宋体" w:hint="eastAsia"/>
          <w:sz w:val="22"/>
          <w:szCs w:val="22"/>
        </w:rPr>
        <w:t>下载招标文件后，应仔细检查招标文件的所有内容，如对采购活动事项有疑问的，应在下载招标文件开始之日起3日内以书面形式提出询问或疑问，未在规定的3日内提出询问或疑问的，视同供应</w:t>
      </w:r>
      <w:proofErr w:type="gramStart"/>
      <w:r w:rsidRPr="00D20ECE">
        <w:rPr>
          <w:rFonts w:ascii="宋体" w:hAnsi="宋体" w:cs="宋体" w:hint="eastAsia"/>
          <w:sz w:val="22"/>
          <w:szCs w:val="22"/>
        </w:rPr>
        <w:t>商理解</w:t>
      </w:r>
      <w:proofErr w:type="gramEnd"/>
      <w:r w:rsidRPr="00D20ECE">
        <w:rPr>
          <w:rFonts w:ascii="宋体" w:hAnsi="宋体" w:cs="宋体" w:hint="eastAsia"/>
          <w:sz w:val="22"/>
          <w:szCs w:val="22"/>
        </w:rPr>
        <w:t>并接受本招标文件所有内容，并由此引起的投标损失自负。</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2、投标人应认真审阅招标文件中所有的事项、格式、条款和规范要求等，如果投标人没有按照招标文件要求提交投标文件，或者投标文件没有对招标文件做出实质性响应，其投标将被拒绝，投标人自行承担责任。</w:t>
      </w:r>
    </w:p>
    <w:p w:rsidR="00E35983" w:rsidRPr="00D20ECE" w:rsidRDefault="00F200D0">
      <w:pPr>
        <w:snapToGrid w:val="0"/>
        <w:spacing w:line="440" w:lineRule="exact"/>
        <w:ind w:firstLineChars="200" w:firstLine="442"/>
        <w:rPr>
          <w:rFonts w:ascii="宋体" w:hAnsi="宋体" w:cs="宋体"/>
          <w:b/>
          <w:sz w:val="22"/>
          <w:szCs w:val="22"/>
        </w:rPr>
      </w:pPr>
      <w:r w:rsidRPr="00D20ECE">
        <w:rPr>
          <w:rFonts w:ascii="宋体" w:hAnsi="宋体" w:cs="宋体" w:hint="eastAsia"/>
          <w:b/>
          <w:sz w:val="22"/>
          <w:szCs w:val="22"/>
        </w:rPr>
        <w:t>二、招标文件的澄清、修改、答疑</w:t>
      </w:r>
    </w:p>
    <w:p w:rsidR="00E35983" w:rsidRPr="00D20ECE" w:rsidRDefault="00F200D0">
      <w:pPr>
        <w:pStyle w:val="a6"/>
        <w:snapToGrid w:val="0"/>
        <w:spacing w:line="440" w:lineRule="exact"/>
        <w:ind w:left="0" w:firstLineChars="200" w:firstLine="440"/>
        <w:rPr>
          <w:rFonts w:ascii="宋体" w:eastAsia="宋体" w:hAnsi="宋体" w:cs="宋体"/>
          <w:sz w:val="22"/>
          <w:szCs w:val="22"/>
        </w:rPr>
      </w:pPr>
      <w:r w:rsidRPr="00D20ECE">
        <w:rPr>
          <w:rFonts w:ascii="宋体" w:eastAsia="宋体" w:hAnsi="宋体" w:cs="宋体" w:hint="eastAsia"/>
          <w:sz w:val="22"/>
          <w:szCs w:val="22"/>
        </w:rPr>
        <w:t>1、采购人有权对发出的招标文件进行必要的澄清或修改。</w:t>
      </w:r>
    </w:p>
    <w:p w:rsidR="00E35983" w:rsidRPr="00D20ECE" w:rsidRDefault="00F200D0">
      <w:pPr>
        <w:pStyle w:val="a6"/>
        <w:snapToGrid w:val="0"/>
        <w:spacing w:line="440" w:lineRule="exact"/>
        <w:ind w:left="0" w:firstLineChars="200" w:firstLine="440"/>
        <w:rPr>
          <w:rFonts w:ascii="宋体" w:eastAsia="宋体" w:hAnsi="宋体" w:cs="宋体"/>
          <w:sz w:val="22"/>
          <w:szCs w:val="22"/>
        </w:rPr>
      </w:pPr>
      <w:r w:rsidRPr="00D20ECE">
        <w:rPr>
          <w:rFonts w:ascii="宋体" w:eastAsia="宋体" w:hAnsi="宋体" w:cs="宋体" w:hint="eastAsia"/>
          <w:sz w:val="22"/>
          <w:szCs w:val="22"/>
        </w:rPr>
        <w:t>2、采购人可视情取消、延长相关时间。</w:t>
      </w:r>
    </w:p>
    <w:p w:rsidR="00E35983" w:rsidRPr="00D20ECE" w:rsidRDefault="00F200D0">
      <w:pPr>
        <w:pStyle w:val="a6"/>
        <w:snapToGrid w:val="0"/>
        <w:spacing w:line="440" w:lineRule="exact"/>
        <w:ind w:left="0" w:firstLineChars="200" w:firstLine="440"/>
        <w:rPr>
          <w:rFonts w:ascii="宋体" w:eastAsia="宋体" w:hAnsi="宋体" w:cs="宋体"/>
          <w:sz w:val="22"/>
          <w:szCs w:val="22"/>
        </w:rPr>
      </w:pPr>
      <w:r w:rsidRPr="00D20ECE">
        <w:rPr>
          <w:rFonts w:ascii="宋体" w:eastAsia="宋体" w:hAnsi="宋体" w:cs="宋体" w:hint="eastAsia"/>
          <w:sz w:val="22"/>
          <w:szCs w:val="22"/>
        </w:rPr>
        <w:t>3、采购人对招标文件的澄清、修改将构成招标文件的一部分，对投标人具有约束力。</w:t>
      </w:r>
    </w:p>
    <w:p w:rsidR="00E35983" w:rsidRPr="00D20ECE" w:rsidRDefault="00F200D0">
      <w:pPr>
        <w:pStyle w:val="a6"/>
        <w:snapToGrid w:val="0"/>
        <w:spacing w:line="440" w:lineRule="exact"/>
        <w:ind w:left="0" w:firstLineChars="200" w:firstLine="440"/>
        <w:rPr>
          <w:rFonts w:ascii="宋体" w:eastAsia="宋体" w:hAnsi="宋体" w:cs="宋体"/>
          <w:sz w:val="22"/>
          <w:szCs w:val="22"/>
        </w:rPr>
      </w:pPr>
      <w:r w:rsidRPr="00D20ECE">
        <w:rPr>
          <w:rFonts w:ascii="宋体" w:eastAsia="宋体" w:hAnsi="宋体" w:cs="宋体" w:hint="eastAsia"/>
          <w:sz w:val="22"/>
          <w:szCs w:val="22"/>
        </w:rPr>
        <w:t>4、投标人由于对招标文件的任何推论和误解以及采购人对有关问题的口头解释所造成的后果，均由投标人自负。</w:t>
      </w:r>
    </w:p>
    <w:p w:rsidR="00E35983" w:rsidRPr="00D20ECE" w:rsidRDefault="00F200D0">
      <w:pPr>
        <w:pStyle w:val="a6"/>
        <w:snapToGrid w:val="0"/>
        <w:spacing w:line="440" w:lineRule="exact"/>
        <w:ind w:left="0" w:firstLineChars="200" w:firstLine="440"/>
        <w:contextualSpacing/>
        <w:rPr>
          <w:rFonts w:ascii="宋体" w:eastAsia="宋体" w:hAnsi="宋体" w:cs="宋体"/>
          <w:sz w:val="22"/>
          <w:szCs w:val="22"/>
        </w:rPr>
      </w:pPr>
      <w:r w:rsidRPr="00D20ECE">
        <w:rPr>
          <w:rFonts w:ascii="宋体" w:eastAsia="宋体" w:hAnsi="宋体" w:cs="宋体" w:hint="eastAsia"/>
          <w:sz w:val="22"/>
          <w:szCs w:val="22"/>
        </w:rPr>
        <w:t>5、采购人视情组织答疑会。</w:t>
      </w:r>
    </w:p>
    <w:p w:rsidR="00E35983" w:rsidRPr="00D20ECE" w:rsidRDefault="00F200D0">
      <w:pPr>
        <w:autoSpaceDE w:val="0"/>
        <w:autoSpaceDN w:val="0"/>
        <w:adjustRightInd w:val="0"/>
        <w:snapToGrid w:val="0"/>
        <w:spacing w:line="440" w:lineRule="exact"/>
        <w:ind w:firstLine="562"/>
        <w:contextualSpacing/>
        <w:rPr>
          <w:rFonts w:ascii="宋体" w:hAnsi="宋体" w:cs="宋体"/>
          <w:b/>
          <w:bCs/>
          <w:sz w:val="22"/>
          <w:szCs w:val="22"/>
        </w:rPr>
      </w:pPr>
      <w:r w:rsidRPr="00D20ECE">
        <w:rPr>
          <w:rFonts w:ascii="宋体" w:hAnsi="宋体" w:cs="宋体" w:hint="eastAsia"/>
          <w:b/>
          <w:bCs/>
          <w:sz w:val="22"/>
          <w:szCs w:val="22"/>
          <w:lang w:val="zh-CN"/>
        </w:rPr>
        <w:t>三、投标文件的编写、递交、上传</w:t>
      </w:r>
    </w:p>
    <w:p w:rsidR="00E35983" w:rsidRPr="00D20ECE" w:rsidRDefault="00F200D0">
      <w:pPr>
        <w:autoSpaceDE w:val="0"/>
        <w:autoSpaceDN w:val="0"/>
        <w:adjustRightInd w:val="0"/>
        <w:snapToGrid w:val="0"/>
        <w:spacing w:line="440" w:lineRule="exact"/>
        <w:ind w:right="210" w:firstLine="560"/>
        <w:rPr>
          <w:rFonts w:ascii="宋体" w:hAnsi="宋体" w:cs="宋体"/>
          <w:b/>
          <w:sz w:val="22"/>
          <w:szCs w:val="22"/>
        </w:rPr>
      </w:pPr>
      <w:r w:rsidRPr="00D20ECE">
        <w:rPr>
          <w:rFonts w:ascii="宋体" w:hAnsi="宋体" w:cs="宋体" w:hint="eastAsia"/>
          <w:b/>
          <w:sz w:val="22"/>
          <w:szCs w:val="22"/>
        </w:rPr>
        <w:t>（一）投标文件的编写</w:t>
      </w:r>
    </w:p>
    <w:p w:rsidR="00E35983" w:rsidRPr="00D20ECE" w:rsidRDefault="00F200D0">
      <w:pPr>
        <w:snapToGrid w:val="0"/>
        <w:spacing w:line="440" w:lineRule="exact"/>
        <w:ind w:firstLineChars="250" w:firstLine="550"/>
        <w:contextualSpacing/>
        <w:rPr>
          <w:rFonts w:ascii="宋体" w:hAnsi="宋体" w:cs="宋体"/>
          <w:sz w:val="22"/>
          <w:szCs w:val="22"/>
        </w:rPr>
      </w:pPr>
      <w:r w:rsidRPr="00D20ECE">
        <w:rPr>
          <w:rFonts w:ascii="宋体" w:hAnsi="宋体" w:cs="宋体" w:hint="eastAsia"/>
          <w:sz w:val="22"/>
          <w:szCs w:val="22"/>
        </w:rPr>
        <w:t>供应商按“第七部分 投标文件组成”要求编写投标文件。</w:t>
      </w:r>
    </w:p>
    <w:p w:rsidR="00E35983" w:rsidRPr="00D20ECE" w:rsidRDefault="00F200D0">
      <w:pPr>
        <w:snapToGrid w:val="0"/>
        <w:spacing w:line="440" w:lineRule="exact"/>
        <w:ind w:firstLineChars="200" w:firstLine="442"/>
        <w:contextualSpacing/>
        <w:rPr>
          <w:rFonts w:ascii="宋体" w:hAnsi="宋体" w:cs="宋体"/>
          <w:b/>
          <w:sz w:val="22"/>
          <w:szCs w:val="22"/>
        </w:rPr>
      </w:pPr>
      <w:r w:rsidRPr="00D20ECE">
        <w:rPr>
          <w:rFonts w:ascii="宋体" w:hAnsi="宋体" w:cs="宋体" w:hint="eastAsia"/>
          <w:b/>
          <w:sz w:val="22"/>
          <w:szCs w:val="22"/>
        </w:rPr>
        <w:t>（二）投标文件的递交</w:t>
      </w:r>
      <w:r w:rsidRPr="00D20ECE">
        <w:rPr>
          <w:rFonts w:ascii="宋体" w:hAnsi="宋体" w:cs="宋体" w:hint="eastAsia"/>
          <w:b/>
          <w:sz w:val="22"/>
          <w:szCs w:val="22"/>
          <w:shd w:val="clear" w:color="auto" w:fill="FFFFFF"/>
        </w:rPr>
        <w:t>（</w:t>
      </w:r>
      <w:proofErr w:type="gramStart"/>
      <w:r w:rsidRPr="00D20ECE">
        <w:rPr>
          <w:rFonts w:ascii="宋体" w:hAnsi="宋体" w:cs="宋体" w:hint="eastAsia"/>
          <w:b/>
          <w:sz w:val="22"/>
          <w:szCs w:val="22"/>
          <w:shd w:val="clear" w:color="auto" w:fill="FFFFFF"/>
        </w:rPr>
        <w:t>仅现场</w:t>
      </w:r>
      <w:proofErr w:type="gramEnd"/>
      <w:r w:rsidRPr="00D20ECE">
        <w:rPr>
          <w:rFonts w:ascii="宋体" w:hAnsi="宋体" w:cs="宋体" w:hint="eastAsia"/>
          <w:b/>
          <w:sz w:val="22"/>
          <w:szCs w:val="22"/>
          <w:shd w:val="clear" w:color="auto" w:fill="FFFFFF"/>
        </w:rPr>
        <w:t>投标模式适用）</w:t>
      </w:r>
    </w:p>
    <w:p w:rsidR="00E35983" w:rsidRPr="00D20ECE" w:rsidRDefault="00F200D0">
      <w:pPr>
        <w:snapToGrid w:val="0"/>
        <w:spacing w:line="440" w:lineRule="exact"/>
        <w:ind w:firstLineChars="250" w:firstLine="550"/>
        <w:contextualSpacing/>
        <w:rPr>
          <w:rFonts w:ascii="宋体" w:hAnsi="宋体" w:cs="宋体"/>
          <w:sz w:val="22"/>
          <w:szCs w:val="22"/>
        </w:rPr>
      </w:pPr>
      <w:r w:rsidRPr="00D20ECE">
        <w:rPr>
          <w:rFonts w:ascii="宋体" w:hAnsi="宋体" w:cs="宋体" w:hint="eastAsia"/>
          <w:sz w:val="22"/>
          <w:szCs w:val="22"/>
        </w:rPr>
        <w:t>1、投标文件三部分内容（资格审查文件、商务技术文件、报价文件）须分别单独密封，并牢固装订成册，不得相互混淆，文件自</w:t>
      </w:r>
      <w:proofErr w:type="gramStart"/>
      <w:r w:rsidRPr="00D20ECE">
        <w:rPr>
          <w:rFonts w:ascii="宋体" w:hAnsi="宋体" w:cs="宋体" w:hint="eastAsia"/>
          <w:sz w:val="22"/>
          <w:szCs w:val="22"/>
        </w:rPr>
        <w:t>编目录并连续</w:t>
      </w:r>
      <w:proofErr w:type="gramEnd"/>
      <w:r w:rsidRPr="00D20ECE">
        <w:rPr>
          <w:rFonts w:ascii="宋体" w:hAnsi="宋体" w:cs="宋体" w:hint="eastAsia"/>
          <w:sz w:val="22"/>
          <w:szCs w:val="22"/>
        </w:rPr>
        <w:t>标注页码，不得将内容拆开。报价文件不得出现于其他投标文件中。</w:t>
      </w:r>
    </w:p>
    <w:p w:rsidR="00E35983" w:rsidRPr="00D20ECE" w:rsidRDefault="00F200D0">
      <w:pPr>
        <w:snapToGrid w:val="0"/>
        <w:spacing w:line="440" w:lineRule="exact"/>
        <w:ind w:firstLineChars="250" w:firstLine="550"/>
        <w:contextualSpacing/>
        <w:rPr>
          <w:rFonts w:ascii="宋体" w:hAnsi="宋体" w:cs="宋体"/>
          <w:sz w:val="22"/>
          <w:szCs w:val="22"/>
        </w:rPr>
      </w:pPr>
      <w:r w:rsidRPr="00D20ECE">
        <w:rPr>
          <w:rFonts w:ascii="宋体" w:hAnsi="宋体" w:cs="宋体" w:hint="eastAsia"/>
          <w:sz w:val="22"/>
          <w:szCs w:val="22"/>
        </w:rPr>
        <w:t>2、投标文件每一部分内容均须提供“</w:t>
      </w:r>
      <w:r w:rsidRPr="00D20ECE">
        <w:rPr>
          <w:rFonts w:ascii="宋体" w:hAnsi="宋体" w:cs="宋体" w:hint="eastAsia"/>
          <w:b/>
          <w:sz w:val="22"/>
          <w:szCs w:val="22"/>
        </w:rPr>
        <w:t>一正</w:t>
      </w:r>
      <w:r w:rsidRPr="00D20ECE">
        <w:rPr>
          <w:rFonts w:ascii="宋体" w:hAnsi="宋体" w:cs="宋体" w:hint="eastAsia"/>
          <w:sz w:val="22"/>
          <w:szCs w:val="22"/>
        </w:rPr>
        <w:t>、</w:t>
      </w:r>
      <w:r w:rsidRPr="00D20ECE">
        <w:rPr>
          <w:rFonts w:ascii="宋体" w:hAnsi="宋体" w:cs="宋体" w:hint="eastAsia"/>
          <w:b/>
          <w:sz w:val="22"/>
          <w:szCs w:val="22"/>
        </w:rPr>
        <w:t>肆副</w:t>
      </w:r>
      <w:r w:rsidRPr="00D20ECE">
        <w:rPr>
          <w:rFonts w:ascii="宋体" w:hAnsi="宋体" w:cs="宋体" w:hint="eastAsia"/>
          <w:sz w:val="22"/>
          <w:szCs w:val="22"/>
        </w:rPr>
        <w:t>”纸质投标文件，并将正本、副本及图纸类等（如需提供图纸等其它资料的话）合并密封，统一装在一个密封袋或密封箱内（如有A3大小的图纸类，可单独密封）。</w:t>
      </w:r>
    </w:p>
    <w:p w:rsidR="00E35983" w:rsidRPr="00D20ECE" w:rsidRDefault="00F200D0">
      <w:pPr>
        <w:snapToGrid w:val="0"/>
        <w:spacing w:line="440" w:lineRule="exact"/>
        <w:ind w:firstLineChars="250" w:firstLine="550"/>
        <w:contextualSpacing/>
        <w:rPr>
          <w:rFonts w:ascii="宋体" w:hAnsi="宋体" w:cs="宋体"/>
          <w:sz w:val="22"/>
          <w:szCs w:val="22"/>
        </w:rPr>
      </w:pPr>
      <w:r w:rsidRPr="00D20ECE">
        <w:rPr>
          <w:rFonts w:ascii="宋体" w:hAnsi="宋体" w:cs="宋体" w:hint="eastAsia"/>
          <w:sz w:val="22"/>
          <w:szCs w:val="22"/>
        </w:rPr>
        <w:t>3、纸质投标文件须采用A4纸（图纸等除外），正本须打印并由法定代表人或被授权人签字并加盖单位印章。副本可复印，但须加盖单位印章。文件内容中不得行间插字、涂改、增删，如修补错漏处，须由投标文件签署人签字并加盖公章。</w:t>
      </w:r>
    </w:p>
    <w:p w:rsidR="00E35983" w:rsidRPr="00D20ECE" w:rsidRDefault="00F200D0">
      <w:pPr>
        <w:snapToGrid w:val="0"/>
        <w:spacing w:line="440" w:lineRule="exact"/>
        <w:ind w:firstLineChars="250" w:firstLine="550"/>
        <w:contextualSpacing/>
        <w:rPr>
          <w:rFonts w:ascii="宋体" w:hAnsi="宋体" w:cs="宋体"/>
          <w:sz w:val="22"/>
          <w:szCs w:val="22"/>
        </w:rPr>
      </w:pPr>
      <w:r w:rsidRPr="00D20ECE">
        <w:rPr>
          <w:rFonts w:ascii="宋体" w:hAnsi="宋体" w:cs="宋体" w:hint="eastAsia"/>
          <w:sz w:val="22"/>
          <w:szCs w:val="22"/>
        </w:rPr>
        <w:t>4、投标文件密封后应标明投标文件项目名称、边缝处加盖单位骑缝章或骑缝签字。</w:t>
      </w:r>
    </w:p>
    <w:p w:rsidR="00E35983" w:rsidRPr="00D20ECE" w:rsidRDefault="00F200D0">
      <w:pPr>
        <w:snapToGrid w:val="0"/>
        <w:spacing w:line="440" w:lineRule="exact"/>
        <w:ind w:firstLineChars="250" w:firstLine="550"/>
        <w:contextualSpacing/>
        <w:rPr>
          <w:rFonts w:ascii="宋体" w:hAnsi="宋体" w:cs="宋体"/>
          <w:sz w:val="22"/>
          <w:szCs w:val="22"/>
        </w:rPr>
      </w:pPr>
      <w:r w:rsidRPr="00D20ECE">
        <w:rPr>
          <w:rFonts w:ascii="宋体" w:hAnsi="宋体" w:cs="宋体" w:hint="eastAsia"/>
          <w:sz w:val="22"/>
          <w:szCs w:val="22"/>
        </w:rPr>
        <w:lastRenderedPageBreak/>
        <w:t>5、递交时间：供应商须在规定的投标文件接收截止时间前送达指定地点。供应商送达投标文件，即视为已投标参加采购活动。</w:t>
      </w:r>
    </w:p>
    <w:p w:rsidR="00E35983" w:rsidRPr="00D20ECE" w:rsidRDefault="00F200D0">
      <w:pPr>
        <w:snapToGrid w:val="0"/>
        <w:spacing w:line="440" w:lineRule="exact"/>
        <w:ind w:firstLineChars="250" w:firstLine="552"/>
        <w:contextualSpacing/>
        <w:rPr>
          <w:rFonts w:ascii="宋体" w:hAnsi="宋体" w:cs="宋体"/>
          <w:b/>
          <w:sz w:val="22"/>
          <w:szCs w:val="22"/>
        </w:rPr>
      </w:pPr>
      <w:r w:rsidRPr="00D20ECE">
        <w:rPr>
          <w:rFonts w:ascii="宋体" w:hAnsi="宋体" w:cs="宋体" w:hint="eastAsia"/>
          <w:b/>
          <w:sz w:val="22"/>
          <w:szCs w:val="22"/>
        </w:rPr>
        <w:t>友情提醒：代理机构将拒绝接收未按照招标文件要求密封的投标文件，拒绝接收在投标文件接收截止时间后递交的投标文件。如果供应商无故不到现场递交纸质投标文件或者故意迟到，影响开评标活动正常进行的，根据《江苏省采购信用管理暂行办法》第九条的规定，将被列作一般失信行为。</w:t>
      </w:r>
    </w:p>
    <w:p w:rsidR="00E35983" w:rsidRPr="00D20ECE" w:rsidRDefault="00F200D0">
      <w:pPr>
        <w:snapToGrid w:val="0"/>
        <w:spacing w:line="440" w:lineRule="exact"/>
        <w:ind w:firstLineChars="200" w:firstLine="442"/>
        <w:contextualSpacing/>
        <w:rPr>
          <w:rFonts w:ascii="宋体" w:hAnsi="宋体" w:cs="宋体"/>
          <w:b/>
          <w:sz w:val="22"/>
          <w:szCs w:val="22"/>
        </w:rPr>
      </w:pPr>
      <w:r w:rsidRPr="00D20ECE">
        <w:rPr>
          <w:rFonts w:ascii="宋体" w:hAnsi="宋体" w:cs="宋体" w:hint="eastAsia"/>
          <w:b/>
          <w:sz w:val="22"/>
          <w:szCs w:val="22"/>
        </w:rPr>
        <w:t>四、投标报价</w:t>
      </w:r>
    </w:p>
    <w:p w:rsidR="00E35983" w:rsidRPr="00D20ECE" w:rsidRDefault="00F200D0">
      <w:pPr>
        <w:pStyle w:val="a6"/>
        <w:snapToGrid w:val="0"/>
        <w:spacing w:line="440" w:lineRule="exact"/>
        <w:ind w:left="0" w:firstLineChars="200" w:firstLine="440"/>
        <w:contextualSpacing/>
        <w:rPr>
          <w:rFonts w:ascii="宋体" w:eastAsia="宋体" w:hAnsi="宋体" w:cs="宋体"/>
          <w:b/>
          <w:sz w:val="22"/>
          <w:szCs w:val="22"/>
        </w:rPr>
      </w:pPr>
      <w:r w:rsidRPr="00D20ECE">
        <w:rPr>
          <w:rFonts w:ascii="宋体" w:eastAsia="宋体" w:hAnsi="宋体" w:cs="宋体" w:hint="eastAsia"/>
          <w:sz w:val="22"/>
          <w:szCs w:val="22"/>
        </w:rPr>
        <w:t>一个标的（段）只允许一个报价，不接受任何有选择性的报价。</w:t>
      </w:r>
    </w:p>
    <w:p w:rsidR="00E35983" w:rsidRPr="00D20ECE" w:rsidRDefault="00F200D0">
      <w:pPr>
        <w:snapToGrid w:val="0"/>
        <w:spacing w:line="440" w:lineRule="exact"/>
        <w:ind w:firstLineChars="200" w:firstLine="442"/>
        <w:rPr>
          <w:rFonts w:ascii="宋体" w:hAnsi="宋体" w:cs="宋体"/>
          <w:sz w:val="22"/>
          <w:szCs w:val="22"/>
        </w:rPr>
      </w:pPr>
      <w:r w:rsidRPr="00D20ECE">
        <w:rPr>
          <w:rFonts w:ascii="宋体" w:hAnsi="宋体" w:cs="宋体" w:hint="eastAsia"/>
          <w:b/>
          <w:bCs/>
          <w:sz w:val="22"/>
          <w:szCs w:val="22"/>
        </w:rPr>
        <w:t>五、</w:t>
      </w:r>
      <w:r w:rsidRPr="00D20ECE">
        <w:rPr>
          <w:rFonts w:ascii="宋体" w:hAnsi="宋体" w:cs="宋体" w:hint="eastAsia"/>
          <w:b/>
          <w:sz w:val="22"/>
          <w:szCs w:val="22"/>
        </w:rPr>
        <w:t>投标</w:t>
      </w:r>
      <w:r w:rsidRPr="00D20ECE">
        <w:rPr>
          <w:rFonts w:ascii="宋体" w:hAnsi="宋体" w:cs="宋体" w:hint="eastAsia"/>
          <w:b/>
          <w:bCs/>
          <w:sz w:val="22"/>
          <w:szCs w:val="22"/>
        </w:rPr>
        <w:t>费用</w:t>
      </w:r>
    </w:p>
    <w:p w:rsidR="00E35983" w:rsidRPr="00D20ECE" w:rsidRDefault="00F200D0">
      <w:pPr>
        <w:snapToGrid w:val="0"/>
        <w:spacing w:line="440" w:lineRule="exact"/>
        <w:ind w:firstLineChars="200" w:firstLine="440"/>
        <w:rPr>
          <w:rFonts w:ascii="宋体" w:hAnsi="宋体" w:cs="宋体"/>
          <w:sz w:val="22"/>
          <w:szCs w:val="22"/>
        </w:rPr>
      </w:pPr>
      <w:r w:rsidRPr="00D20ECE">
        <w:rPr>
          <w:rFonts w:ascii="宋体" w:hAnsi="宋体" w:cs="宋体" w:hint="eastAsia"/>
          <w:sz w:val="22"/>
          <w:szCs w:val="22"/>
        </w:rPr>
        <w:t>1、投标人承担参与投标可能发生的全部费用，采购人在任何情况下均无义务和责任承担这些费用。</w:t>
      </w:r>
    </w:p>
    <w:p w:rsidR="00E35983" w:rsidRPr="00D20ECE" w:rsidRDefault="00F200D0">
      <w:pPr>
        <w:snapToGrid w:val="0"/>
        <w:spacing w:line="440" w:lineRule="exact"/>
        <w:ind w:firstLineChars="200" w:firstLine="442"/>
        <w:outlineLvl w:val="1"/>
        <w:rPr>
          <w:rFonts w:ascii="宋体" w:hAnsi="宋体" w:cs="宋体"/>
          <w:b/>
          <w:bCs/>
          <w:sz w:val="22"/>
          <w:szCs w:val="22"/>
          <w:lang w:val="zh-CN"/>
        </w:rPr>
      </w:pPr>
      <w:r w:rsidRPr="00D20ECE">
        <w:rPr>
          <w:rFonts w:ascii="宋体" w:hAnsi="宋体" w:cs="宋体" w:hint="eastAsia"/>
          <w:b/>
          <w:bCs/>
          <w:sz w:val="22"/>
          <w:szCs w:val="22"/>
          <w:lang w:val="zh-CN"/>
        </w:rPr>
        <w:t>六、履约保证金</w:t>
      </w:r>
    </w:p>
    <w:p w:rsidR="00E35983" w:rsidRPr="00D20ECE" w:rsidRDefault="00F200D0">
      <w:pPr>
        <w:snapToGrid w:val="0"/>
        <w:spacing w:line="440" w:lineRule="exact"/>
        <w:ind w:firstLineChars="206" w:firstLine="453"/>
        <w:outlineLvl w:val="1"/>
        <w:rPr>
          <w:rFonts w:ascii="宋体" w:hAnsi="宋体" w:cs="宋体"/>
          <w:sz w:val="22"/>
          <w:szCs w:val="22"/>
        </w:rPr>
      </w:pPr>
      <w:r w:rsidRPr="00D20ECE">
        <w:rPr>
          <w:rFonts w:ascii="宋体" w:hAnsi="宋体" w:cs="宋体" w:hint="eastAsia"/>
          <w:sz w:val="22"/>
          <w:szCs w:val="22"/>
        </w:rPr>
        <w:t>1、本项目中标后的履约保证金为</w:t>
      </w:r>
      <w:r w:rsidRPr="00D20ECE">
        <w:rPr>
          <w:rFonts w:ascii="宋体" w:hAnsi="宋体" w:cs="宋体" w:hint="eastAsia"/>
          <w:sz w:val="22"/>
          <w:szCs w:val="22"/>
          <w:u w:val="single"/>
        </w:rPr>
        <w:t>壹万元</w:t>
      </w:r>
      <w:r w:rsidRPr="00D20ECE">
        <w:rPr>
          <w:rFonts w:ascii="宋体" w:hAnsi="宋体" w:cs="宋体" w:hint="eastAsia"/>
          <w:sz w:val="22"/>
          <w:szCs w:val="22"/>
        </w:rPr>
        <w:t>。</w:t>
      </w:r>
    </w:p>
    <w:p w:rsidR="00E35983" w:rsidRPr="00D20ECE" w:rsidRDefault="00F200D0">
      <w:pPr>
        <w:snapToGrid w:val="0"/>
        <w:spacing w:line="440" w:lineRule="exact"/>
        <w:ind w:firstLineChars="206" w:firstLine="453"/>
        <w:outlineLvl w:val="1"/>
        <w:rPr>
          <w:rFonts w:ascii="宋体" w:hAnsi="宋体" w:cs="宋体"/>
          <w:sz w:val="22"/>
          <w:szCs w:val="22"/>
        </w:rPr>
      </w:pPr>
      <w:r w:rsidRPr="00D20ECE">
        <w:rPr>
          <w:rFonts w:ascii="宋体" w:hAnsi="宋体" w:cs="宋体" w:hint="eastAsia"/>
          <w:sz w:val="22"/>
          <w:szCs w:val="22"/>
        </w:rPr>
        <w:t>2、中标供应商可以选择以</w:t>
      </w:r>
      <w:r w:rsidRPr="00D20ECE">
        <w:rPr>
          <w:rFonts w:ascii="宋体" w:hAnsi="宋体" w:cs="宋体" w:hint="eastAsia"/>
          <w:sz w:val="22"/>
          <w:szCs w:val="22"/>
          <w:u w:val="single"/>
        </w:rPr>
        <w:t xml:space="preserve">  银行转账或银行保函  </w:t>
      </w:r>
      <w:r w:rsidRPr="00D20ECE">
        <w:rPr>
          <w:rFonts w:ascii="宋体" w:hAnsi="宋体" w:cs="宋体" w:hint="eastAsia"/>
          <w:sz w:val="22"/>
          <w:szCs w:val="22"/>
        </w:rPr>
        <w:t>形式缴纳履约保证金。</w:t>
      </w:r>
    </w:p>
    <w:p w:rsidR="00E35983" w:rsidRPr="00D20ECE" w:rsidRDefault="00F200D0">
      <w:pPr>
        <w:snapToGrid w:val="0"/>
        <w:spacing w:line="440" w:lineRule="exact"/>
        <w:ind w:firstLineChars="206" w:firstLine="453"/>
        <w:outlineLvl w:val="1"/>
        <w:rPr>
          <w:rFonts w:ascii="宋体" w:hAnsi="宋体" w:cs="宋体"/>
          <w:sz w:val="22"/>
          <w:szCs w:val="22"/>
        </w:rPr>
      </w:pPr>
      <w:r w:rsidRPr="00D20ECE">
        <w:rPr>
          <w:rFonts w:ascii="宋体" w:hAnsi="宋体" w:cs="宋体" w:hint="eastAsia"/>
          <w:sz w:val="22"/>
          <w:szCs w:val="22"/>
        </w:rPr>
        <w:t>3、中标供应商在中标通知书发出之日起30日内，凭“中标通知书”和“履约保证金”的缴纳凭证，与采购人签订合同，超期或未有协商，则视为自动放弃成交资格。</w:t>
      </w:r>
    </w:p>
    <w:p w:rsidR="00E35983" w:rsidRPr="00D20ECE" w:rsidRDefault="00F200D0">
      <w:pPr>
        <w:snapToGrid w:val="0"/>
        <w:spacing w:line="440" w:lineRule="exact"/>
        <w:ind w:firstLineChars="206" w:firstLine="453"/>
        <w:outlineLvl w:val="1"/>
        <w:rPr>
          <w:rFonts w:ascii="宋体" w:hAnsi="宋体" w:cs="宋体"/>
          <w:sz w:val="22"/>
          <w:szCs w:val="22"/>
        </w:rPr>
      </w:pPr>
      <w:r w:rsidRPr="00D20ECE">
        <w:rPr>
          <w:rFonts w:ascii="宋体" w:hAnsi="宋体" w:cs="宋体" w:hint="eastAsia"/>
          <w:sz w:val="22"/>
          <w:szCs w:val="22"/>
        </w:rPr>
        <w:t>4、中标供应商在按要求保质保量的完成该项目合同并通过验收后，采购人凭中标供应商提交的申请，一次性无息退还该合同项目的履约保证金。</w:t>
      </w:r>
    </w:p>
    <w:p w:rsidR="00E35983" w:rsidRPr="00D20ECE" w:rsidRDefault="00F200D0">
      <w:pPr>
        <w:snapToGrid w:val="0"/>
        <w:spacing w:line="440" w:lineRule="exact"/>
        <w:ind w:firstLineChars="206" w:firstLine="453"/>
        <w:outlineLvl w:val="1"/>
        <w:rPr>
          <w:rFonts w:ascii="宋体" w:hAnsi="宋体" w:cs="宋体"/>
          <w:sz w:val="22"/>
          <w:szCs w:val="22"/>
        </w:rPr>
      </w:pPr>
      <w:r w:rsidRPr="00D20ECE">
        <w:rPr>
          <w:rFonts w:ascii="宋体" w:hAnsi="宋体" w:cs="宋体" w:hint="eastAsia"/>
          <w:sz w:val="22"/>
          <w:szCs w:val="22"/>
        </w:rPr>
        <w:t>5、由于中标供应商原因，在签订合同后出现不按合同履行的情况，采购单位有权将履约保证金作为违约金，全额不予退还，同时采购单位亦有权终止合同，中标供应商还须承担相应的法律赔偿责任。</w:t>
      </w:r>
    </w:p>
    <w:p w:rsidR="00E35983" w:rsidRPr="00D20ECE" w:rsidRDefault="00F200D0">
      <w:pPr>
        <w:snapToGrid w:val="0"/>
        <w:spacing w:line="440" w:lineRule="exact"/>
        <w:ind w:firstLineChars="200" w:firstLine="442"/>
        <w:contextualSpacing/>
        <w:rPr>
          <w:rFonts w:ascii="宋体" w:hAnsi="宋体" w:cs="宋体"/>
          <w:b/>
          <w:bCs/>
          <w:sz w:val="22"/>
          <w:szCs w:val="22"/>
        </w:rPr>
      </w:pPr>
      <w:r w:rsidRPr="00D20ECE">
        <w:rPr>
          <w:rFonts w:ascii="宋体" w:hAnsi="宋体" w:cs="宋体" w:hint="eastAsia"/>
          <w:b/>
          <w:bCs/>
          <w:sz w:val="22"/>
          <w:szCs w:val="22"/>
        </w:rPr>
        <w:t>七、招标项目涉及到的现场勘察</w:t>
      </w:r>
    </w:p>
    <w:p w:rsidR="00E35983" w:rsidRPr="00D20ECE" w:rsidRDefault="00F200D0">
      <w:pPr>
        <w:snapToGrid w:val="0"/>
        <w:spacing w:line="440" w:lineRule="exact"/>
        <w:ind w:firstLineChars="206" w:firstLine="453"/>
        <w:outlineLvl w:val="1"/>
        <w:rPr>
          <w:rFonts w:ascii="宋体" w:hAnsi="宋体" w:cs="宋体"/>
          <w:sz w:val="22"/>
          <w:szCs w:val="22"/>
        </w:rPr>
      </w:pPr>
      <w:r w:rsidRPr="00D20ECE">
        <w:rPr>
          <w:rFonts w:ascii="宋体" w:hAnsi="宋体" w:cs="宋体" w:hint="eastAsia"/>
          <w:sz w:val="22"/>
          <w:szCs w:val="22"/>
        </w:rPr>
        <w:t>1、采购人向投标人提供有关现场的资料和数据，是采购人现有的并认为能使投标人可利用的资料。采购人对投标人由此而做出的推论、理解和结论概不负责。</w:t>
      </w:r>
    </w:p>
    <w:p w:rsidR="00E35983" w:rsidRPr="00D20ECE" w:rsidRDefault="00F200D0">
      <w:pPr>
        <w:snapToGrid w:val="0"/>
        <w:spacing w:line="440" w:lineRule="exact"/>
        <w:ind w:firstLineChars="206" w:firstLine="453"/>
        <w:outlineLvl w:val="1"/>
        <w:rPr>
          <w:rFonts w:ascii="宋体" w:hAnsi="宋体" w:cs="宋体"/>
          <w:sz w:val="22"/>
          <w:szCs w:val="22"/>
        </w:rPr>
      </w:pPr>
      <w:r w:rsidRPr="00D20ECE">
        <w:rPr>
          <w:rFonts w:ascii="宋体" w:hAnsi="宋体" w:cs="宋体" w:hint="eastAsia"/>
          <w:sz w:val="22"/>
          <w:szCs w:val="22"/>
        </w:rPr>
        <w:t>2、潜在投标人为投标而勘察项目现场，但不得因此使采购人承担有关的责任和蒙受损失。投标人须承担勘察现场而带来的一切责任及风险。</w:t>
      </w:r>
    </w:p>
    <w:p w:rsidR="00E35983" w:rsidRPr="00D20ECE" w:rsidRDefault="00F200D0">
      <w:pPr>
        <w:snapToGrid w:val="0"/>
        <w:spacing w:line="440" w:lineRule="exact"/>
        <w:ind w:firstLineChars="206" w:firstLine="453"/>
        <w:outlineLvl w:val="1"/>
        <w:rPr>
          <w:rFonts w:ascii="宋体" w:hAnsi="宋体" w:cs="宋体"/>
          <w:sz w:val="22"/>
          <w:szCs w:val="22"/>
        </w:rPr>
      </w:pPr>
      <w:r w:rsidRPr="00D20ECE">
        <w:rPr>
          <w:rFonts w:ascii="宋体" w:hAnsi="宋体" w:cs="宋体" w:hint="eastAsia"/>
          <w:sz w:val="22"/>
          <w:szCs w:val="22"/>
        </w:rPr>
        <w:t>3、投标人应在现场勘察时，熟悉现场及周围交通道路等情况，以获得一切可能影响投标响应内容的直接资料。投标人中标后，不得以不完全了解现场情况为理由而向采购人提出任何索赔的要求，对此采购人不承担任何责任，且不作任何答复。</w:t>
      </w:r>
    </w:p>
    <w:p w:rsidR="00E35983" w:rsidRPr="00D20ECE" w:rsidRDefault="00F200D0">
      <w:pPr>
        <w:snapToGrid w:val="0"/>
        <w:spacing w:line="440" w:lineRule="exact"/>
        <w:ind w:firstLineChars="206" w:firstLine="453"/>
        <w:outlineLvl w:val="1"/>
        <w:rPr>
          <w:rFonts w:ascii="宋体" w:hAnsi="宋体" w:cs="宋体"/>
          <w:sz w:val="22"/>
          <w:szCs w:val="22"/>
        </w:rPr>
      </w:pPr>
      <w:r w:rsidRPr="00D20ECE">
        <w:rPr>
          <w:rFonts w:ascii="宋体" w:hAnsi="宋体" w:cs="宋体" w:hint="eastAsia"/>
          <w:sz w:val="22"/>
          <w:szCs w:val="22"/>
        </w:rPr>
        <w:t>4、勘察现场：本次招标需投标人勘察现场，投标单位各自前往现场踏勘。</w:t>
      </w:r>
    </w:p>
    <w:p w:rsidR="00E35983" w:rsidRPr="00D20ECE" w:rsidRDefault="00F200D0">
      <w:pPr>
        <w:snapToGrid w:val="0"/>
        <w:spacing w:line="440" w:lineRule="exact"/>
        <w:ind w:firstLineChars="206" w:firstLine="453"/>
        <w:outlineLvl w:val="1"/>
        <w:rPr>
          <w:rFonts w:ascii="宋体" w:hAnsi="宋体" w:cs="宋体"/>
          <w:sz w:val="22"/>
          <w:szCs w:val="22"/>
        </w:rPr>
      </w:pPr>
      <w:r w:rsidRPr="00D20ECE">
        <w:rPr>
          <w:rFonts w:ascii="宋体" w:hAnsi="宋体" w:cs="宋体" w:hint="eastAsia"/>
          <w:sz w:val="22"/>
          <w:szCs w:val="22"/>
        </w:rPr>
        <w:t>为保证公司生产和安全不受影响，各投标单位勘查现场需提前与采购人联系，方便</w:t>
      </w:r>
      <w:r w:rsidRPr="00D20ECE">
        <w:rPr>
          <w:rFonts w:ascii="宋体" w:hAnsi="宋体" w:cs="宋体" w:hint="eastAsia"/>
          <w:sz w:val="22"/>
          <w:szCs w:val="22"/>
        </w:rPr>
        <w:lastRenderedPageBreak/>
        <w:t>采购人合理安排时间。</w:t>
      </w:r>
    </w:p>
    <w:p w:rsidR="00E35983" w:rsidRPr="00D20ECE" w:rsidRDefault="00F200D0">
      <w:pPr>
        <w:snapToGrid w:val="0"/>
        <w:spacing w:line="440" w:lineRule="exact"/>
        <w:ind w:firstLineChars="200" w:firstLine="442"/>
        <w:contextualSpacing/>
        <w:rPr>
          <w:rFonts w:ascii="宋体" w:hAnsi="宋体" w:cs="宋体"/>
          <w:b/>
          <w:sz w:val="22"/>
          <w:szCs w:val="22"/>
        </w:rPr>
      </w:pPr>
      <w:r w:rsidRPr="00D20ECE">
        <w:rPr>
          <w:rFonts w:ascii="宋体" w:hAnsi="宋体" w:cs="宋体" w:hint="eastAsia"/>
          <w:b/>
          <w:sz w:val="22"/>
          <w:szCs w:val="22"/>
        </w:rPr>
        <w:t>八、评标流程简介</w:t>
      </w:r>
    </w:p>
    <w:p w:rsidR="00E35983" w:rsidRPr="00D20ECE" w:rsidRDefault="00F200D0">
      <w:pPr>
        <w:snapToGrid w:val="0"/>
        <w:spacing w:line="440" w:lineRule="exact"/>
        <w:ind w:firstLineChars="200" w:firstLine="440"/>
        <w:contextualSpacing/>
        <w:rPr>
          <w:rFonts w:ascii="宋体" w:hAnsi="宋体" w:cs="宋体"/>
          <w:sz w:val="24"/>
        </w:rPr>
      </w:pPr>
      <w:r w:rsidRPr="00D20ECE">
        <w:rPr>
          <w:rFonts w:ascii="宋体" w:hAnsi="宋体" w:cs="宋体" w:hint="eastAsia"/>
          <w:sz w:val="22"/>
          <w:szCs w:val="22"/>
        </w:rPr>
        <w:t>代理机构先对资格审查文件进行拆封，评标委员会对投标供应商资格性、符合性审查，对未通过审查的投标人告知原因。代理机构对合格供应商的商务技术</w:t>
      </w:r>
      <w:proofErr w:type="gramStart"/>
      <w:r w:rsidRPr="00D20ECE">
        <w:rPr>
          <w:rFonts w:ascii="宋体" w:hAnsi="宋体" w:cs="宋体" w:hint="eastAsia"/>
          <w:sz w:val="22"/>
          <w:szCs w:val="22"/>
        </w:rPr>
        <w:t>标文件</w:t>
      </w:r>
      <w:proofErr w:type="gramEnd"/>
      <w:r w:rsidRPr="00D20ECE">
        <w:rPr>
          <w:rFonts w:ascii="宋体" w:hAnsi="宋体" w:cs="宋体" w:hint="eastAsia"/>
          <w:sz w:val="22"/>
          <w:szCs w:val="22"/>
        </w:rPr>
        <w:t>进行拆封，评委会对合格供应商的商务技术标评审打分，汇总并公布商务技术标得分后，代理机构当众拆封报价文件进行唱标，最后汇总两部分得出总分，依据评标方法推荐3名中标候选人。</w:t>
      </w:r>
    </w:p>
    <w:p w:rsidR="00E35983" w:rsidRPr="00D20ECE" w:rsidRDefault="00F200D0">
      <w:pPr>
        <w:snapToGrid w:val="0"/>
        <w:spacing w:line="360" w:lineRule="auto"/>
        <w:contextualSpacing/>
        <w:jc w:val="center"/>
        <w:rPr>
          <w:rFonts w:ascii="宋体" w:hAnsi="宋体"/>
          <w:sz w:val="28"/>
          <w:szCs w:val="28"/>
          <w:u w:val="single"/>
        </w:rPr>
      </w:pPr>
      <w:r w:rsidRPr="00D20ECE">
        <w:rPr>
          <w:rFonts w:ascii="宋体" w:hAnsi="宋体"/>
          <w:sz w:val="24"/>
          <w:u w:val="single"/>
        </w:rPr>
        <w:br w:type="page"/>
      </w:r>
      <w:r w:rsidRPr="00D20ECE">
        <w:rPr>
          <w:rFonts w:ascii="宋体" w:hAnsi="宋体" w:hint="eastAsia"/>
          <w:b/>
          <w:bCs/>
          <w:sz w:val="36"/>
          <w:szCs w:val="36"/>
        </w:rPr>
        <w:lastRenderedPageBreak/>
        <w:t>第三部分  项目需求说明</w:t>
      </w:r>
      <w:bookmarkStart w:id="2" w:name="OLE_LINK4"/>
      <w:bookmarkStart w:id="3" w:name="OLE_LINK3"/>
    </w:p>
    <w:bookmarkEnd w:id="2"/>
    <w:bookmarkEnd w:id="3"/>
    <w:p w:rsidR="00E35983" w:rsidRPr="00D20ECE" w:rsidRDefault="00F200D0">
      <w:pPr>
        <w:widowControl/>
        <w:adjustRightInd w:val="0"/>
        <w:snapToGrid w:val="0"/>
        <w:spacing w:line="360" w:lineRule="auto"/>
        <w:ind w:firstLineChars="200" w:firstLine="442"/>
        <w:jc w:val="left"/>
        <w:rPr>
          <w:rFonts w:ascii="宋体" w:hAnsi="宋体" w:cs="宋体"/>
          <w:b/>
          <w:kern w:val="0"/>
          <w:sz w:val="22"/>
          <w:szCs w:val="22"/>
          <w:lang w:val="zh-CN"/>
        </w:rPr>
      </w:pPr>
      <w:r w:rsidRPr="00D20ECE">
        <w:rPr>
          <w:rFonts w:ascii="宋体" w:hAnsi="宋体" w:cs="宋体" w:hint="eastAsia"/>
          <w:b/>
          <w:kern w:val="0"/>
          <w:sz w:val="22"/>
          <w:szCs w:val="22"/>
          <w:lang w:val="zh-CN"/>
        </w:rPr>
        <w:t>请供应商在制作投标文件时仔细研究项目需求说明。</w:t>
      </w:r>
      <w:r w:rsidRPr="00D20ECE">
        <w:rPr>
          <w:rFonts w:ascii="宋体" w:hAnsi="宋体" w:cs="宋体" w:hint="eastAsia"/>
          <w:kern w:val="0"/>
          <w:sz w:val="22"/>
          <w:szCs w:val="22"/>
          <w:lang w:val="zh-CN"/>
        </w:rPr>
        <w:t>供应商不能简单照搬照抄采购单位项目需求说明中的技术、商务要求，必须作实事求是的响应。如照搬照抄项目需求说明中的技术、商务要求的，成交供应商在同采购单位签订合同和履约环节中不得提出异议，一切后果和损失</w:t>
      </w:r>
      <w:proofErr w:type="gramStart"/>
      <w:r w:rsidRPr="00D20ECE">
        <w:rPr>
          <w:rFonts w:ascii="宋体" w:hAnsi="宋体" w:cs="宋体" w:hint="eastAsia"/>
          <w:kern w:val="0"/>
          <w:sz w:val="22"/>
          <w:szCs w:val="22"/>
          <w:lang w:val="zh-CN"/>
        </w:rPr>
        <w:t>由成交</w:t>
      </w:r>
      <w:proofErr w:type="gramEnd"/>
      <w:r w:rsidRPr="00D20ECE">
        <w:rPr>
          <w:rFonts w:ascii="宋体" w:hAnsi="宋体" w:cs="宋体" w:hint="eastAsia"/>
          <w:kern w:val="0"/>
          <w:sz w:val="22"/>
          <w:szCs w:val="22"/>
          <w:lang w:val="zh-CN"/>
        </w:rPr>
        <w:t>供应商承担。如供应商提供的货物和服务同采购单位提出的项目需求说明中的技术、商务要求不同的，必须在</w:t>
      </w:r>
      <w:r w:rsidRPr="00D20ECE">
        <w:rPr>
          <w:rFonts w:ascii="宋体" w:hAnsi="宋体" w:cs="宋体" w:hint="eastAsia"/>
          <w:kern w:val="0"/>
          <w:sz w:val="22"/>
          <w:szCs w:val="22"/>
        </w:rPr>
        <w:t>响应文件中</w:t>
      </w:r>
      <w:r w:rsidRPr="00D20ECE">
        <w:rPr>
          <w:rFonts w:ascii="宋体" w:hAnsi="宋体" w:cs="宋体" w:hint="eastAsia"/>
          <w:kern w:val="0"/>
          <w:sz w:val="22"/>
          <w:szCs w:val="22"/>
          <w:lang w:val="zh-CN"/>
        </w:rPr>
        <w:t>明示，如</w:t>
      </w:r>
      <w:proofErr w:type="gramStart"/>
      <w:r w:rsidRPr="00D20ECE">
        <w:rPr>
          <w:rFonts w:ascii="宋体" w:hAnsi="宋体" w:cs="宋体" w:hint="eastAsia"/>
          <w:kern w:val="0"/>
          <w:sz w:val="22"/>
          <w:szCs w:val="22"/>
          <w:lang w:val="zh-CN"/>
        </w:rPr>
        <w:t>不</w:t>
      </w:r>
      <w:proofErr w:type="gramEnd"/>
      <w:r w:rsidRPr="00D20ECE">
        <w:rPr>
          <w:rFonts w:ascii="宋体" w:hAnsi="宋体" w:cs="宋体" w:hint="eastAsia"/>
          <w:kern w:val="0"/>
          <w:sz w:val="22"/>
          <w:szCs w:val="22"/>
          <w:lang w:val="zh-CN"/>
        </w:rPr>
        <w:t>明示的视同完全响应。</w:t>
      </w:r>
    </w:p>
    <w:p w:rsidR="00E35983" w:rsidRPr="00D20ECE" w:rsidRDefault="00F200D0">
      <w:pPr>
        <w:widowControl/>
        <w:adjustRightInd w:val="0"/>
        <w:snapToGrid w:val="0"/>
        <w:spacing w:line="360" w:lineRule="auto"/>
        <w:ind w:firstLineChars="200" w:firstLine="442"/>
        <w:jc w:val="left"/>
        <w:rPr>
          <w:rFonts w:ascii="宋体" w:hAnsi="宋体" w:cs="宋体"/>
          <w:b/>
          <w:kern w:val="0"/>
          <w:sz w:val="22"/>
          <w:szCs w:val="22"/>
          <w:lang w:val="zh-CN"/>
        </w:rPr>
      </w:pPr>
      <w:r w:rsidRPr="00D20ECE">
        <w:rPr>
          <w:rFonts w:ascii="宋体" w:hAnsi="宋体" w:cs="宋体" w:hint="eastAsia"/>
          <w:b/>
          <w:kern w:val="0"/>
          <w:sz w:val="22"/>
          <w:szCs w:val="22"/>
          <w:lang w:val="zh-CN"/>
        </w:rPr>
        <w:t>一、有关要求说明</w:t>
      </w:r>
    </w:p>
    <w:p w:rsidR="00E35983" w:rsidRPr="00D20ECE" w:rsidRDefault="00F200D0">
      <w:pPr>
        <w:widowControl/>
        <w:adjustRightInd w:val="0"/>
        <w:snapToGrid w:val="0"/>
        <w:spacing w:line="360" w:lineRule="auto"/>
        <w:ind w:firstLineChars="200" w:firstLine="440"/>
        <w:jc w:val="left"/>
        <w:rPr>
          <w:rFonts w:ascii="宋体" w:hAnsi="宋体" w:cs="宋体"/>
          <w:kern w:val="0"/>
          <w:sz w:val="22"/>
          <w:szCs w:val="22"/>
          <w:lang w:val="zh-CN"/>
        </w:rPr>
      </w:pPr>
      <w:r w:rsidRPr="00D20ECE">
        <w:rPr>
          <w:rFonts w:ascii="宋体" w:hAnsi="宋体" w:cs="宋体" w:hint="eastAsia"/>
          <w:kern w:val="0"/>
          <w:sz w:val="22"/>
          <w:szCs w:val="22"/>
          <w:lang w:val="zh-CN"/>
        </w:rPr>
        <w:t>1、主要技术参数：为鼓励不同品牌的充分竞争，如某主要技术参数属于个别品牌专有，则该主要技术参数不具有限制性，供应商可对该参数进行适当调整，并说明调整的理由。</w:t>
      </w:r>
    </w:p>
    <w:p w:rsidR="00E35983" w:rsidRPr="00D20ECE" w:rsidRDefault="00F200D0">
      <w:pPr>
        <w:spacing w:line="440" w:lineRule="exact"/>
        <w:ind w:firstLineChars="200" w:firstLine="442"/>
        <w:jc w:val="left"/>
        <w:rPr>
          <w:rFonts w:ascii="宋体" w:hAnsi="宋体" w:cs="宋体"/>
          <w:b/>
          <w:sz w:val="22"/>
          <w:szCs w:val="22"/>
        </w:rPr>
      </w:pPr>
      <w:r w:rsidRPr="00D20ECE">
        <w:rPr>
          <w:rFonts w:ascii="宋体" w:hAnsi="宋体" w:cs="宋体" w:hint="eastAsia"/>
          <w:b/>
          <w:sz w:val="22"/>
          <w:szCs w:val="22"/>
        </w:rPr>
        <w:t>二、项目概况</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南通市紫</w:t>
      </w:r>
      <w:proofErr w:type="gramStart"/>
      <w:r w:rsidRPr="00D20ECE">
        <w:rPr>
          <w:rFonts w:ascii="宋体" w:hAnsi="宋体" w:cs="宋体" w:hint="eastAsia"/>
          <w:bCs/>
          <w:sz w:val="22"/>
          <w:szCs w:val="22"/>
        </w:rPr>
        <w:t>琅</w:t>
      </w:r>
      <w:proofErr w:type="gramEnd"/>
      <w:r w:rsidRPr="00D20ECE">
        <w:rPr>
          <w:rFonts w:ascii="宋体" w:hAnsi="宋体" w:cs="宋体" w:hint="eastAsia"/>
          <w:bCs/>
          <w:sz w:val="22"/>
          <w:szCs w:val="22"/>
        </w:rPr>
        <w:t>公园管理有限公司拟在紫</w:t>
      </w:r>
      <w:proofErr w:type="gramStart"/>
      <w:r w:rsidRPr="00D20ECE">
        <w:rPr>
          <w:rFonts w:ascii="宋体" w:hAnsi="宋体" w:cs="宋体" w:hint="eastAsia"/>
          <w:bCs/>
          <w:sz w:val="22"/>
          <w:szCs w:val="22"/>
        </w:rPr>
        <w:t>琅</w:t>
      </w:r>
      <w:proofErr w:type="gramEnd"/>
      <w:r w:rsidRPr="00D20ECE">
        <w:rPr>
          <w:rFonts w:ascii="宋体" w:hAnsi="宋体" w:cs="宋体" w:hint="eastAsia"/>
          <w:bCs/>
          <w:sz w:val="22"/>
          <w:szCs w:val="22"/>
        </w:rPr>
        <w:t>公园投入室外共享设备的服务，诚邀具备相应服务能力的供应商提供相关服务。</w:t>
      </w:r>
    </w:p>
    <w:p w:rsidR="00E35983" w:rsidRPr="00D20ECE" w:rsidRDefault="00F200D0">
      <w:pPr>
        <w:spacing w:line="440" w:lineRule="exact"/>
        <w:ind w:firstLineChars="200" w:firstLine="442"/>
        <w:jc w:val="left"/>
        <w:rPr>
          <w:rFonts w:ascii="宋体" w:hAnsi="宋体" w:cs="宋体"/>
          <w:b/>
          <w:sz w:val="22"/>
          <w:szCs w:val="22"/>
        </w:rPr>
      </w:pPr>
      <w:r w:rsidRPr="00D20ECE">
        <w:rPr>
          <w:rFonts w:ascii="宋体" w:hAnsi="宋体" w:cs="宋体" w:hint="eastAsia"/>
          <w:b/>
          <w:sz w:val="22"/>
          <w:szCs w:val="22"/>
        </w:rPr>
        <w:t>三、项目需求</w:t>
      </w:r>
    </w:p>
    <w:tbl>
      <w:tblPr>
        <w:tblStyle w:val="ac"/>
        <w:tblpPr w:leftFromText="180" w:rightFromText="180" w:vertAnchor="text" w:horzAnchor="page" w:tblpX="1620" w:tblpY="124"/>
        <w:tblOverlap w:val="never"/>
        <w:tblW w:w="9310" w:type="dxa"/>
        <w:tblLayout w:type="fixed"/>
        <w:tblLook w:val="04A0" w:firstRow="1" w:lastRow="0" w:firstColumn="1" w:lastColumn="0" w:noHBand="0" w:noVBand="1"/>
      </w:tblPr>
      <w:tblGrid>
        <w:gridCol w:w="1068"/>
        <w:gridCol w:w="2665"/>
        <w:gridCol w:w="2825"/>
        <w:gridCol w:w="2752"/>
      </w:tblGrid>
      <w:tr w:rsidR="00622089" w:rsidRPr="00D20ECE">
        <w:trPr>
          <w:trHeight w:val="750"/>
        </w:trPr>
        <w:tc>
          <w:tcPr>
            <w:tcW w:w="1068" w:type="dxa"/>
            <w:vAlign w:val="center"/>
          </w:tcPr>
          <w:p w:rsidR="00E35983" w:rsidRPr="00D20ECE" w:rsidRDefault="00F200D0">
            <w:pPr>
              <w:spacing w:line="440" w:lineRule="exact"/>
              <w:jc w:val="center"/>
              <w:rPr>
                <w:rFonts w:ascii="宋体" w:hAnsi="宋体" w:cs="宋体"/>
                <w:b/>
                <w:bCs/>
                <w:sz w:val="22"/>
                <w:szCs w:val="22"/>
              </w:rPr>
            </w:pPr>
            <w:r w:rsidRPr="00D20ECE">
              <w:rPr>
                <w:rFonts w:ascii="宋体" w:hAnsi="宋体" w:cs="宋体" w:hint="eastAsia"/>
                <w:b/>
                <w:bCs/>
                <w:sz w:val="22"/>
                <w:szCs w:val="22"/>
              </w:rPr>
              <w:t>区域</w:t>
            </w:r>
          </w:p>
        </w:tc>
        <w:tc>
          <w:tcPr>
            <w:tcW w:w="8242" w:type="dxa"/>
            <w:gridSpan w:val="3"/>
            <w:vAlign w:val="center"/>
          </w:tcPr>
          <w:p w:rsidR="00E35983" w:rsidRPr="00D20ECE" w:rsidRDefault="00F200D0">
            <w:pPr>
              <w:spacing w:line="440" w:lineRule="exact"/>
              <w:jc w:val="center"/>
              <w:rPr>
                <w:rFonts w:ascii="宋体" w:hAnsi="宋体" w:cs="宋体"/>
                <w:b/>
                <w:bCs/>
                <w:sz w:val="22"/>
                <w:szCs w:val="22"/>
              </w:rPr>
            </w:pPr>
            <w:r w:rsidRPr="00D20ECE">
              <w:rPr>
                <w:rFonts w:ascii="宋体" w:hAnsi="宋体" w:cs="宋体" w:hint="eastAsia"/>
                <w:b/>
                <w:bCs/>
                <w:sz w:val="22"/>
                <w:szCs w:val="22"/>
              </w:rPr>
              <w:t>南通市紫</w:t>
            </w:r>
            <w:proofErr w:type="gramStart"/>
            <w:r w:rsidRPr="00D20ECE">
              <w:rPr>
                <w:rFonts w:ascii="宋体" w:hAnsi="宋体" w:cs="宋体" w:hint="eastAsia"/>
                <w:b/>
                <w:bCs/>
                <w:sz w:val="22"/>
                <w:szCs w:val="22"/>
              </w:rPr>
              <w:t>琅</w:t>
            </w:r>
            <w:proofErr w:type="gramEnd"/>
            <w:r w:rsidRPr="00D20ECE">
              <w:rPr>
                <w:rFonts w:ascii="宋体" w:hAnsi="宋体" w:cs="宋体" w:hint="eastAsia"/>
                <w:b/>
                <w:bCs/>
                <w:sz w:val="22"/>
                <w:szCs w:val="22"/>
              </w:rPr>
              <w:t xml:space="preserve">公园 </w:t>
            </w:r>
          </w:p>
        </w:tc>
      </w:tr>
      <w:tr w:rsidR="00622089" w:rsidRPr="00D20ECE">
        <w:trPr>
          <w:trHeight w:val="671"/>
        </w:trPr>
        <w:tc>
          <w:tcPr>
            <w:tcW w:w="1068" w:type="dxa"/>
            <w:vAlign w:val="center"/>
          </w:tcPr>
          <w:p w:rsidR="00E35983" w:rsidRPr="00D20ECE" w:rsidRDefault="00F200D0">
            <w:pPr>
              <w:spacing w:line="440" w:lineRule="exact"/>
              <w:jc w:val="center"/>
              <w:rPr>
                <w:rFonts w:ascii="宋体" w:hAnsi="宋体" w:cs="宋体"/>
                <w:sz w:val="22"/>
                <w:szCs w:val="22"/>
              </w:rPr>
            </w:pPr>
            <w:r w:rsidRPr="00D20ECE">
              <w:rPr>
                <w:rFonts w:ascii="宋体" w:hAnsi="宋体" w:cs="宋体" w:hint="eastAsia"/>
                <w:sz w:val="22"/>
                <w:szCs w:val="22"/>
              </w:rPr>
              <w:t>项目</w:t>
            </w:r>
          </w:p>
        </w:tc>
        <w:tc>
          <w:tcPr>
            <w:tcW w:w="2665" w:type="dxa"/>
            <w:vAlign w:val="center"/>
          </w:tcPr>
          <w:p w:rsidR="00E35983" w:rsidRPr="00D20ECE" w:rsidRDefault="00F200D0">
            <w:pPr>
              <w:spacing w:line="440" w:lineRule="exact"/>
              <w:jc w:val="center"/>
              <w:rPr>
                <w:rFonts w:ascii="宋体" w:hAnsi="宋体" w:cs="宋体"/>
                <w:sz w:val="22"/>
                <w:szCs w:val="22"/>
              </w:rPr>
            </w:pPr>
            <w:r w:rsidRPr="00D20ECE">
              <w:rPr>
                <w:rFonts w:ascii="宋体" w:hAnsi="宋体" w:cs="宋体" w:hint="eastAsia"/>
                <w:sz w:val="22"/>
                <w:szCs w:val="22"/>
              </w:rPr>
              <w:t>自动售货机</w:t>
            </w:r>
          </w:p>
        </w:tc>
        <w:tc>
          <w:tcPr>
            <w:tcW w:w="2825" w:type="dxa"/>
            <w:tcBorders>
              <w:right w:val="single" w:sz="4" w:space="0" w:color="auto"/>
            </w:tcBorders>
            <w:vAlign w:val="center"/>
          </w:tcPr>
          <w:p w:rsidR="00E35983" w:rsidRPr="00D20ECE" w:rsidRDefault="00F200D0">
            <w:pPr>
              <w:spacing w:line="440" w:lineRule="exact"/>
              <w:jc w:val="center"/>
              <w:rPr>
                <w:rFonts w:ascii="宋体" w:hAnsi="宋体" w:cs="宋体"/>
                <w:sz w:val="22"/>
                <w:szCs w:val="22"/>
              </w:rPr>
            </w:pPr>
            <w:r w:rsidRPr="00D20ECE">
              <w:rPr>
                <w:rFonts w:ascii="宋体" w:hAnsi="宋体" w:cs="宋体" w:hint="eastAsia"/>
                <w:sz w:val="22"/>
                <w:szCs w:val="22"/>
              </w:rPr>
              <w:t>自助童车</w:t>
            </w:r>
          </w:p>
        </w:tc>
        <w:tc>
          <w:tcPr>
            <w:tcW w:w="2752" w:type="dxa"/>
            <w:vAlign w:val="center"/>
          </w:tcPr>
          <w:p w:rsidR="00E35983" w:rsidRPr="00D20ECE" w:rsidRDefault="00F200D0">
            <w:pPr>
              <w:spacing w:line="440" w:lineRule="exact"/>
              <w:jc w:val="center"/>
              <w:rPr>
                <w:rFonts w:ascii="宋体" w:hAnsi="宋体" w:cs="宋体"/>
                <w:sz w:val="22"/>
                <w:szCs w:val="22"/>
              </w:rPr>
            </w:pPr>
            <w:r w:rsidRPr="00D20ECE">
              <w:rPr>
                <w:rFonts w:ascii="宋体" w:hAnsi="宋体" w:cs="宋体" w:hint="eastAsia"/>
                <w:sz w:val="22"/>
                <w:szCs w:val="22"/>
              </w:rPr>
              <w:t>充电宝</w:t>
            </w:r>
          </w:p>
        </w:tc>
      </w:tr>
      <w:tr w:rsidR="00622089" w:rsidRPr="00D20ECE">
        <w:trPr>
          <w:trHeight w:val="765"/>
        </w:trPr>
        <w:tc>
          <w:tcPr>
            <w:tcW w:w="1068" w:type="dxa"/>
            <w:vAlign w:val="center"/>
          </w:tcPr>
          <w:p w:rsidR="00E35983" w:rsidRPr="00D20ECE" w:rsidRDefault="00F200D0">
            <w:pPr>
              <w:spacing w:line="440" w:lineRule="exact"/>
              <w:jc w:val="center"/>
              <w:rPr>
                <w:rFonts w:ascii="宋体" w:hAnsi="宋体" w:cs="宋体"/>
                <w:sz w:val="22"/>
                <w:szCs w:val="22"/>
              </w:rPr>
            </w:pPr>
            <w:r w:rsidRPr="00D20ECE">
              <w:rPr>
                <w:rFonts w:ascii="宋体" w:hAnsi="宋体" w:cs="宋体" w:hint="eastAsia"/>
                <w:sz w:val="22"/>
                <w:szCs w:val="22"/>
              </w:rPr>
              <w:t>数量</w:t>
            </w:r>
          </w:p>
        </w:tc>
        <w:tc>
          <w:tcPr>
            <w:tcW w:w="2665" w:type="dxa"/>
            <w:vAlign w:val="center"/>
          </w:tcPr>
          <w:p w:rsidR="00E35983" w:rsidRPr="00D20ECE" w:rsidRDefault="00F200D0">
            <w:pPr>
              <w:spacing w:line="440" w:lineRule="exact"/>
              <w:jc w:val="center"/>
              <w:rPr>
                <w:rFonts w:ascii="宋体" w:hAnsi="宋体" w:cs="宋体"/>
                <w:sz w:val="22"/>
                <w:szCs w:val="22"/>
              </w:rPr>
            </w:pPr>
            <w:r w:rsidRPr="00D20ECE">
              <w:rPr>
                <w:rFonts w:ascii="宋体" w:hAnsi="宋体" w:cs="宋体" w:hint="eastAsia"/>
                <w:sz w:val="22"/>
                <w:szCs w:val="22"/>
              </w:rPr>
              <w:t>20台</w:t>
            </w:r>
          </w:p>
        </w:tc>
        <w:tc>
          <w:tcPr>
            <w:tcW w:w="2825" w:type="dxa"/>
            <w:tcBorders>
              <w:right w:val="single" w:sz="4" w:space="0" w:color="auto"/>
            </w:tcBorders>
            <w:vAlign w:val="center"/>
          </w:tcPr>
          <w:p w:rsidR="00E35983" w:rsidRPr="00D20ECE" w:rsidRDefault="00F200D0">
            <w:pPr>
              <w:spacing w:line="440" w:lineRule="exact"/>
              <w:jc w:val="center"/>
              <w:rPr>
                <w:rFonts w:ascii="宋体" w:hAnsi="宋体" w:cs="宋体"/>
                <w:sz w:val="22"/>
                <w:szCs w:val="22"/>
              </w:rPr>
            </w:pPr>
            <w:r w:rsidRPr="00D20ECE">
              <w:rPr>
                <w:rFonts w:ascii="宋体" w:hAnsi="宋体" w:cs="宋体" w:hint="eastAsia"/>
                <w:sz w:val="22"/>
                <w:szCs w:val="22"/>
              </w:rPr>
              <w:t>6台</w:t>
            </w:r>
          </w:p>
        </w:tc>
        <w:tc>
          <w:tcPr>
            <w:tcW w:w="2752" w:type="dxa"/>
            <w:vAlign w:val="center"/>
          </w:tcPr>
          <w:p w:rsidR="00E35983" w:rsidRPr="00D20ECE" w:rsidRDefault="00F200D0">
            <w:pPr>
              <w:pStyle w:val="a5"/>
              <w:jc w:val="center"/>
              <w:rPr>
                <w:sz w:val="22"/>
                <w:szCs w:val="22"/>
              </w:rPr>
            </w:pPr>
            <w:r w:rsidRPr="00D20ECE">
              <w:rPr>
                <w:rFonts w:ascii="宋体" w:eastAsia="宋体" w:hAnsi="宋体" w:cs="宋体" w:hint="eastAsia"/>
                <w:kern w:val="2"/>
                <w:sz w:val="22"/>
                <w:szCs w:val="22"/>
              </w:rPr>
              <w:t>6台</w:t>
            </w:r>
          </w:p>
        </w:tc>
      </w:tr>
      <w:tr w:rsidR="00622089" w:rsidRPr="00D20ECE">
        <w:trPr>
          <w:trHeight w:val="558"/>
        </w:trPr>
        <w:tc>
          <w:tcPr>
            <w:tcW w:w="9310" w:type="dxa"/>
            <w:gridSpan w:val="4"/>
            <w:vAlign w:val="center"/>
          </w:tcPr>
          <w:p w:rsidR="00E35983" w:rsidRPr="00D20ECE" w:rsidRDefault="00F200D0">
            <w:pPr>
              <w:spacing w:line="440" w:lineRule="exact"/>
              <w:jc w:val="left"/>
              <w:rPr>
                <w:rFonts w:ascii="宋体" w:hAnsi="宋体" w:cs="宋体"/>
                <w:b/>
                <w:bCs/>
                <w:sz w:val="22"/>
                <w:szCs w:val="22"/>
              </w:rPr>
            </w:pPr>
            <w:r w:rsidRPr="00D20ECE">
              <w:rPr>
                <w:rFonts w:ascii="宋体" w:hAnsi="宋体" w:cs="宋体" w:hint="eastAsia"/>
                <w:b/>
                <w:bCs/>
                <w:sz w:val="22"/>
                <w:szCs w:val="22"/>
              </w:rPr>
              <w:t>备注：1.以上数量为目前现状需求数量，根据以后管理方运营需要增加或减少的要求，供应商应无条件做出调整，具体位置以中标后与招标人确认的为准。最终结算时以实际数量为准。</w:t>
            </w:r>
          </w:p>
          <w:p w:rsidR="00E35983" w:rsidRPr="00D20ECE" w:rsidRDefault="00F200D0">
            <w:pPr>
              <w:spacing w:line="440" w:lineRule="exact"/>
              <w:jc w:val="left"/>
              <w:rPr>
                <w:rFonts w:ascii="宋体" w:hAnsi="宋体" w:cs="宋体"/>
                <w:b/>
                <w:bCs/>
                <w:sz w:val="22"/>
                <w:szCs w:val="22"/>
              </w:rPr>
            </w:pPr>
            <w:r w:rsidRPr="00D20ECE">
              <w:rPr>
                <w:rFonts w:ascii="宋体" w:hAnsi="宋体" w:cs="宋体" w:hint="eastAsia"/>
                <w:b/>
                <w:bCs/>
                <w:sz w:val="22"/>
                <w:szCs w:val="22"/>
              </w:rPr>
              <w:t>2.自动售货机需有制热制冷功能，所售商品为商超大众日常消费主流品牌，中标后出售商品及商品价格需报招标人确认后方可出售，销售价格与市区主要景区价格类似。</w:t>
            </w:r>
          </w:p>
          <w:p w:rsidR="00E35983" w:rsidRPr="00D20ECE" w:rsidRDefault="00F200D0">
            <w:pPr>
              <w:spacing w:line="440" w:lineRule="exact"/>
              <w:jc w:val="left"/>
              <w:rPr>
                <w:rFonts w:ascii="宋体" w:hAnsi="宋体" w:cs="宋体"/>
                <w:b/>
                <w:bCs/>
                <w:sz w:val="22"/>
                <w:szCs w:val="22"/>
              </w:rPr>
            </w:pPr>
            <w:r w:rsidRPr="00D20ECE">
              <w:rPr>
                <w:rFonts w:ascii="宋体" w:hAnsi="宋体" w:cs="宋体" w:hint="eastAsia"/>
                <w:b/>
                <w:bCs/>
                <w:sz w:val="22"/>
                <w:szCs w:val="22"/>
              </w:rPr>
              <w:t>3.所有自助设备的智能化须包含不限于免押金功能、免费试用服务、先使用后扣款功能、不限制归还地点等。</w:t>
            </w:r>
          </w:p>
          <w:p w:rsidR="00E35983" w:rsidRPr="00D20ECE" w:rsidRDefault="00F200D0">
            <w:pPr>
              <w:spacing w:line="440" w:lineRule="exact"/>
              <w:jc w:val="left"/>
              <w:rPr>
                <w:rFonts w:ascii="宋体" w:hAnsi="宋体" w:cs="宋体"/>
                <w:b/>
                <w:bCs/>
                <w:sz w:val="22"/>
                <w:szCs w:val="22"/>
              </w:rPr>
            </w:pPr>
            <w:r w:rsidRPr="00D20ECE">
              <w:rPr>
                <w:rFonts w:ascii="宋体" w:hAnsi="宋体" w:cs="宋体" w:hint="eastAsia"/>
                <w:b/>
                <w:bCs/>
                <w:sz w:val="22"/>
                <w:szCs w:val="22"/>
              </w:rPr>
              <w:t>4.自动售货机应具有多模式的支付途径，不限于现金</w:t>
            </w:r>
            <w:r w:rsidRPr="00D20ECE">
              <w:rPr>
                <w:rFonts w:ascii="Arial" w:hAnsi="Arial" w:cs="Arial" w:hint="eastAsia"/>
                <w:b/>
                <w:bCs/>
                <w:sz w:val="22"/>
                <w:szCs w:val="22"/>
                <w:shd w:val="clear" w:color="auto" w:fill="FFFFFF"/>
              </w:rPr>
              <w:t>（纸币、硬币）</w:t>
            </w:r>
            <w:r w:rsidRPr="00D20ECE">
              <w:rPr>
                <w:rFonts w:ascii="宋体" w:hAnsi="宋体" w:cs="宋体" w:hint="eastAsia"/>
                <w:b/>
                <w:bCs/>
                <w:sz w:val="22"/>
                <w:szCs w:val="22"/>
              </w:rPr>
              <w:t>、微信、支付宝、聚合支付、刷脸支付、银行卡支付。</w:t>
            </w:r>
          </w:p>
          <w:p w:rsidR="00E35983" w:rsidRPr="00D20ECE" w:rsidRDefault="00F200D0">
            <w:pPr>
              <w:spacing w:line="440" w:lineRule="exact"/>
              <w:jc w:val="left"/>
              <w:rPr>
                <w:rFonts w:ascii="宋体" w:hAnsi="宋体" w:cs="宋体"/>
                <w:b/>
                <w:bCs/>
                <w:sz w:val="22"/>
                <w:szCs w:val="22"/>
              </w:rPr>
            </w:pPr>
            <w:r w:rsidRPr="00D20ECE">
              <w:rPr>
                <w:rFonts w:ascii="宋体" w:hAnsi="宋体" w:cs="宋体" w:hint="eastAsia"/>
                <w:b/>
                <w:bCs/>
                <w:sz w:val="22"/>
                <w:szCs w:val="22"/>
              </w:rPr>
              <w:t>5.</w:t>
            </w:r>
            <w:r w:rsidRPr="00D20ECE">
              <w:rPr>
                <w:rFonts w:ascii="宋体" w:hAnsi="宋体" w:cs="宋体"/>
                <w:b/>
                <w:bCs/>
                <w:sz w:val="22"/>
                <w:szCs w:val="22"/>
              </w:rPr>
              <w:t>成交</w:t>
            </w:r>
            <w:r w:rsidRPr="00D20ECE">
              <w:rPr>
                <w:rFonts w:ascii="宋体" w:hAnsi="宋体" w:cs="宋体" w:hint="eastAsia"/>
                <w:b/>
                <w:bCs/>
                <w:sz w:val="22"/>
                <w:szCs w:val="22"/>
              </w:rPr>
              <w:t>供应商需提供3种以上型号设备供采购方选择。设备外晴雨遮挡设施需经采购方确认后方可安装。</w:t>
            </w:r>
          </w:p>
          <w:p w:rsidR="00E35983" w:rsidRPr="00D20ECE" w:rsidRDefault="00F200D0">
            <w:pPr>
              <w:spacing w:line="440" w:lineRule="exact"/>
              <w:jc w:val="left"/>
              <w:rPr>
                <w:rFonts w:ascii="宋体" w:hAnsi="宋体" w:cs="宋体"/>
                <w:sz w:val="22"/>
                <w:szCs w:val="22"/>
              </w:rPr>
            </w:pPr>
            <w:r w:rsidRPr="00D20ECE">
              <w:rPr>
                <w:rFonts w:ascii="宋体" w:hAnsi="宋体" w:cs="宋体" w:hint="eastAsia"/>
                <w:b/>
                <w:bCs/>
                <w:sz w:val="22"/>
                <w:szCs w:val="22"/>
              </w:rPr>
              <w:t>6.自助设备应可对接公园的智慧系统，各设备具备导航点，游客可以通过公园管理软件就近选</w:t>
            </w:r>
            <w:r w:rsidRPr="00D20ECE">
              <w:rPr>
                <w:rFonts w:ascii="宋体" w:hAnsi="宋体" w:cs="宋体" w:hint="eastAsia"/>
                <w:b/>
                <w:bCs/>
                <w:sz w:val="22"/>
                <w:szCs w:val="22"/>
              </w:rPr>
              <w:lastRenderedPageBreak/>
              <w:t>择设备，以提供优质快捷的服务。</w:t>
            </w:r>
          </w:p>
        </w:tc>
      </w:tr>
    </w:tbl>
    <w:p w:rsidR="00E35983" w:rsidRPr="00D20ECE" w:rsidRDefault="00F200D0">
      <w:pPr>
        <w:snapToGrid w:val="0"/>
        <w:spacing w:line="440" w:lineRule="exact"/>
        <w:jc w:val="left"/>
        <w:outlineLvl w:val="1"/>
        <w:rPr>
          <w:rFonts w:ascii="宋体" w:hAnsi="宋体" w:cs="宋体"/>
          <w:b/>
          <w:bCs/>
          <w:sz w:val="22"/>
          <w:szCs w:val="22"/>
        </w:rPr>
      </w:pPr>
      <w:r w:rsidRPr="00D20ECE">
        <w:rPr>
          <w:rFonts w:ascii="宋体" w:hAnsi="宋体" w:cs="宋体" w:hint="eastAsia"/>
          <w:b/>
          <w:bCs/>
          <w:sz w:val="22"/>
          <w:szCs w:val="22"/>
        </w:rPr>
        <w:lastRenderedPageBreak/>
        <w:t>四、放置地点、服务期限</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1.放置地点：具体位置由中标单位与采购人现场勘查并经采购人确定。设备点位需按公园管理要求摆放，如后期公园因建设规划需要调整点位，中标方需无条件配合。进场设施方案须报</w:t>
      </w:r>
      <w:r w:rsidRPr="00D20ECE">
        <w:rPr>
          <w:rFonts w:ascii="宋体" w:hAnsi="宋体" w:cs="宋体"/>
          <w:bCs/>
          <w:sz w:val="22"/>
          <w:szCs w:val="22"/>
        </w:rPr>
        <w:t>采购人</w:t>
      </w:r>
      <w:r w:rsidRPr="00D20ECE">
        <w:rPr>
          <w:rFonts w:ascii="宋体" w:hAnsi="宋体" w:cs="宋体" w:hint="eastAsia"/>
          <w:bCs/>
          <w:sz w:val="22"/>
          <w:szCs w:val="22"/>
        </w:rPr>
        <w:t>审核同意，双方确认后，中标方设备需全部到位。</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2.服务期限：三年（游客的有效投诉每年不得超过3起，造成恶劣的社会影响，破坏公园的声誉的，立即解除合同，并列入公园黑名单，不得参与公园的下一轮竞标）。合作期满后，成交供应商投入的可移动设施设备归其所有。所有对场地进行的改变须按照采购人要求恢复原状，如有破坏需恢复原状或照价赔偿。</w:t>
      </w:r>
    </w:p>
    <w:p w:rsidR="00E35983" w:rsidRPr="00D20ECE" w:rsidRDefault="00F200D0">
      <w:pPr>
        <w:spacing w:line="440" w:lineRule="exact"/>
        <w:ind w:firstLineChars="200" w:firstLine="442"/>
        <w:jc w:val="left"/>
        <w:rPr>
          <w:rFonts w:ascii="宋体" w:hAnsi="宋体" w:cs="宋体"/>
          <w:bCs/>
          <w:sz w:val="22"/>
          <w:szCs w:val="22"/>
        </w:rPr>
      </w:pPr>
      <w:r w:rsidRPr="00D20ECE">
        <w:rPr>
          <w:rFonts w:ascii="宋体" w:hAnsi="宋体" w:cs="宋体" w:hint="eastAsia"/>
          <w:b/>
          <w:sz w:val="22"/>
          <w:szCs w:val="22"/>
        </w:rPr>
        <w:t>五、服务要求</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1.本项目采购人只提供场地，供应商负责设备投入和合同期内的运营维护，涉及用电设备供应商应按照管理方要求进行接电挂表，电费定期统一缴纳给招标人，涉及用电安全事项，供应商负全部责任。服务期内未经采购人同意，不得擅自转让。供应商自主经营，自负盈亏。</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2.所有室外共享设备上不得安装游戏或赌博程序，严禁超范围经营，如供应商未经采购人批准私自经营其他产品，一经发现，勒令退场并终止合同，并承担一切损失。</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3.维护人员每日及重大节假日前，需安排维护人员进行设备巡查，发现问题和故障需及时解决。</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4.维护补货车辆进出需遵守公园相关规定，机动车需备案车辆号牌，进出</w:t>
      </w:r>
      <w:proofErr w:type="gramStart"/>
      <w:r w:rsidRPr="00D20ECE">
        <w:rPr>
          <w:rFonts w:ascii="宋体" w:hAnsi="宋体" w:cs="宋体" w:hint="eastAsia"/>
          <w:bCs/>
          <w:sz w:val="22"/>
          <w:szCs w:val="22"/>
        </w:rPr>
        <w:t>园区需</w:t>
      </w:r>
      <w:proofErr w:type="gramEnd"/>
      <w:r w:rsidRPr="00D20ECE">
        <w:rPr>
          <w:rFonts w:ascii="宋体" w:hAnsi="宋体" w:cs="宋体" w:hint="eastAsia"/>
          <w:bCs/>
          <w:sz w:val="22"/>
          <w:szCs w:val="22"/>
        </w:rPr>
        <w:t>经过管理部门同意，尽量使用小型轻型运输工具，如电动车或三轮车。</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5.供应商需指定不少于1名专业服务人员，对货物及时补充以及设备日常维护，服务人员需持健康证上岗。</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6.供应商设立专职客服，提供24小时客服热线。</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 xml:space="preserve">7.应急响应：设备出现故障时，供应商须在接到管理部门电话后2小时内到达现场进行处理，保证设备正常运行。 </w:t>
      </w:r>
    </w:p>
    <w:p w:rsidR="00E35983" w:rsidRPr="00D20ECE" w:rsidRDefault="00F200D0">
      <w:pPr>
        <w:spacing w:line="600" w:lineRule="exact"/>
        <w:ind w:firstLineChars="200" w:firstLine="442"/>
        <w:jc w:val="left"/>
        <w:rPr>
          <w:rFonts w:ascii="宋体" w:hAnsi="宋体" w:cs="宋体"/>
          <w:b/>
          <w:sz w:val="22"/>
          <w:szCs w:val="22"/>
        </w:rPr>
      </w:pPr>
      <w:r w:rsidRPr="00D20ECE">
        <w:rPr>
          <w:rFonts w:ascii="宋体" w:hAnsi="宋体" w:cs="宋体" w:hint="eastAsia"/>
          <w:b/>
          <w:sz w:val="22"/>
          <w:szCs w:val="22"/>
        </w:rPr>
        <w:t>七、其他</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1.成交供应商必须严格遵守《食品安全法》和采购人的有关规定，对经销的食品安全及其他室外共享设备的安全负责，并承担因此带来的一切责任。</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2.成交供应商必须无条件接受卫生监督部门、采购人等对食品卫生安全、经营范围及价格等方面的检查、监督。</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3.税金、工商管理、卫生、防疫等费用</w:t>
      </w:r>
      <w:proofErr w:type="gramStart"/>
      <w:r w:rsidRPr="00D20ECE">
        <w:rPr>
          <w:rFonts w:ascii="宋体" w:hAnsi="宋体" w:cs="宋体" w:hint="eastAsia"/>
          <w:bCs/>
          <w:sz w:val="22"/>
          <w:szCs w:val="22"/>
        </w:rPr>
        <w:t>由成交</w:t>
      </w:r>
      <w:proofErr w:type="gramEnd"/>
      <w:r w:rsidRPr="00D20ECE">
        <w:rPr>
          <w:rFonts w:ascii="宋体" w:hAnsi="宋体" w:cs="宋体" w:hint="eastAsia"/>
          <w:bCs/>
          <w:sz w:val="22"/>
          <w:szCs w:val="22"/>
        </w:rPr>
        <w:t>供应商承担并承担与之有关的一切法</w:t>
      </w:r>
      <w:r w:rsidRPr="00D20ECE">
        <w:rPr>
          <w:rFonts w:ascii="宋体" w:hAnsi="宋体" w:cs="宋体" w:hint="eastAsia"/>
          <w:bCs/>
          <w:sz w:val="22"/>
          <w:szCs w:val="22"/>
        </w:rPr>
        <w:lastRenderedPageBreak/>
        <w:t>律责任。</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4.未经采购人同意，成交供应商不得私自移动共享设备的位置、不得增减共享设备的数量，如需改变，须经过采购人同意。不得私接水电，擅自改变的，负责恢复原状，并承担由此造成的一切损失。</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5.成交供应商不得对共享设备进行转让、转包、转租，否则采购人有权解除合同，并</w:t>
      </w:r>
      <w:proofErr w:type="gramStart"/>
      <w:r w:rsidRPr="00D20ECE">
        <w:rPr>
          <w:rFonts w:ascii="宋体" w:hAnsi="宋体" w:cs="宋体" w:hint="eastAsia"/>
          <w:bCs/>
          <w:sz w:val="22"/>
          <w:szCs w:val="22"/>
        </w:rPr>
        <w:t>由成交</w:t>
      </w:r>
      <w:proofErr w:type="gramEnd"/>
      <w:r w:rsidRPr="00D20ECE">
        <w:rPr>
          <w:rFonts w:ascii="宋体" w:hAnsi="宋体" w:cs="宋体" w:hint="eastAsia"/>
          <w:bCs/>
          <w:sz w:val="22"/>
          <w:szCs w:val="22"/>
        </w:rPr>
        <w:t>供应商承担全部损失和法律责任。</w:t>
      </w:r>
    </w:p>
    <w:p w:rsidR="00E35983" w:rsidRPr="00D20ECE" w:rsidRDefault="00F200D0">
      <w:pPr>
        <w:spacing w:line="440" w:lineRule="exact"/>
        <w:ind w:firstLineChars="200" w:firstLine="440"/>
        <w:jc w:val="left"/>
        <w:rPr>
          <w:rFonts w:ascii="宋体" w:hAnsi="宋体" w:cs="宋体"/>
          <w:bCs/>
          <w:sz w:val="22"/>
          <w:szCs w:val="22"/>
        </w:rPr>
      </w:pPr>
      <w:r w:rsidRPr="00D20ECE">
        <w:rPr>
          <w:rFonts w:ascii="宋体" w:hAnsi="宋体" w:cs="宋体" w:hint="eastAsia"/>
          <w:bCs/>
          <w:sz w:val="22"/>
          <w:szCs w:val="22"/>
        </w:rPr>
        <w:t>6.成交供应商必须保证服务与所售产品的质量，承担其服务及产品的全部法律责任。</w:t>
      </w:r>
    </w:p>
    <w:p w:rsidR="00E35983" w:rsidRPr="00D20ECE" w:rsidRDefault="00F200D0">
      <w:pPr>
        <w:spacing w:line="360" w:lineRule="auto"/>
        <w:ind w:firstLineChars="200" w:firstLine="440"/>
        <w:rPr>
          <w:rFonts w:ascii="宋体" w:hAnsi="宋体" w:cs="宋体"/>
          <w:bCs/>
          <w:sz w:val="22"/>
          <w:szCs w:val="22"/>
        </w:rPr>
      </w:pPr>
      <w:r w:rsidRPr="00D20ECE">
        <w:rPr>
          <w:rFonts w:ascii="宋体" w:hAnsi="宋体" w:cs="宋体" w:hint="eastAsia"/>
          <w:bCs/>
          <w:sz w:val="22"/>
          <w:szCs w:val="22"/>
        </w:rPr>
        <w:t>7.成交供应商须按采购人要求如期支付共享设备产生的电费，同时负责接电及安装电力计量表。共享设备的用电安全由中标单位自行负责。</w:t>
      </w:r>
    </w:p>
    <w:p w:rsidR="00E35983" w:rsidRPr="00D20ECE" w:rsidRDefault="00F200D0">
      <w:pPr>
        <w:spacing w:line="360" w:lineRule="auto"/>
        <w:ind w:firstLineChars="200" w:firstLine="440"/>
        <w:rPr>
          <w:rFonts w:ascii="宋体" w:hAnsi="宋体" w:cs="宋体"/>
          <w:bCs/>
          <w:sz w:val="22"/>
          <w:szCs w:val="22"/>
        </w:rPr>
      </w:pPr>
      <w:r w:rsidRPr="00D20ECE">
        <w:rPr>
          <w:rFonts w:ascii="宋体" w:hAnsi="宋体" w:cs="宋体" w:hint="eastAsia"/>
          <w:bCs/>
          <w:sz w:val="22"/>
          <w:szCs w:val="22"/>
        </w:rPr>
        <w:t>8.商品价格不得高于同类商品一般市场零售价的20%。</w:t>
      </w:r>
    </w:p>
    <w:p w:rsidR="00E35983" w:rsidRPr="00D20ECE" w:rsidRDefault="00F200D0">
      <w:pPr>
        <w:spacing w:line="360" w:lineRule="auto"/>
        <w:ind w:firstLineChars="200" w:firstLine="440"/>
        <w:rPr>
          <w:rFonts w:ascii="宋体" w:hAnsi="宋体" w:cs="宋体"/>
          <w:bCs/>
          <w:sz w:val="22"/>
          <w:szCs w:val="22"/>
        </w:rPr>
      </w:pPr>
      <w:r w:rsidRPr="00D20ECE">
        <w:rPr>
          <w:rFonts w:ascii="宋体" w:hAnsi="宋体" w:cs="宋体" w:hint="eastAsia"/>
          <w:bCs/>
          <w:sz w:val="22"/>
          <w:szCs w:val="22"/>
        </w:rPr>
        <w:t>9.发生游客投诉经查属实的，每发现一次罚款2000至5000元/次，情节及影响较严采购方</w:t>
      </w:r>
      <w:proofErr w:type="gramStart"/>
      <w:r w:rsidRPr="00D20ECE">
        <w:rPr>
          <w:rFonts w:ascii="宋体" w:hAnsi="宋体" w:cs="宋体" w:hint="eastAsia"/>
          <w:bCs/>
          <w:sz w:val="22"/>
          <w:szCs w:val="22"/>
        </w:rPr>
        <w:t>方</w:t>
      </w:r>
      <w:proofErr w:type="gramEnd"/>
      <w:r w:rsidRPr="00D20ECE">
        <w:rPr>
          <w:rFonts w:ascii="宋体" w:hAnsi="宋体" w:cs="宋体" w:hint="eastAsia"/>
          <w:bCs/>
          <w:sz w:val="22"/>
          <w:szCs w:val="22"/>
        </w:rPr>
        <w:t>有权解除合同，并追究其违约责任。</w:t>
      </w:r>
    </w:p>
    <w:p w:rsidR="00E35983" w:rsidRPr="00D20ECE" w:rsidRDefault="00F200D0">
      <w:pPr>
        <w:snapToGrid w:val="0"/>
        <w:spacing w:line="300" w:lineRule="auto"/>
        <w:jc w:val="center"/>
        <w:outlineLvl w:val="0"/>
        <w:rPr>
          <w:rFonts w:ascii="宋体" w:hAnsi="宋体"/>
          <w:b/>
          <w:sz w:val="36"/>
          <w:szCs w:val="36"/>
        </w:rPr>
      </w:pPr>
      <w:r w:rsidRPr="00D20ECE">
        <w:rPr>
          <w:rFonts w:ascii="宋体" w:hAnsi="宋体"/>
          <w:b/>
          <w:sz w:val="36"/>
          <w:szCs w:val="36"/>
        </w:rPr>
        <w:br w:type="page"/>
      </w:r>
      <w:r w:rsidRPr="00D20ECE">
        <w:rPr>
          <w:rFonts w:ascii="宋体" w:hAnsi="宋体" w:hint="eastAsia"/>
          <w:b/>
          <w:sz w:val="36"/>
          <w:szCs w:val="36"/>
        </w:rPr>
        <w:lastRenderedPageBreak/>
        <w:t>第四部分  开标和评标</w:t>
      </w:r>
    </w:p>
    <w:p w:rsidR="00E35983" w:rsidRPr="00D20ECE" w:rsidRDefault="00F200D0">
      <w:pPr>
        <w:tabs>
          <w:tab w:val="left" w:pos="3585"/>
        </w:tabs>
        <w:snapToGrid w:val="0"/>
        <w:spacing w:line="440" w:lineRule="exact"/>
        <w:ind w:firstLineChars="192" w:firstLine="424"/>
        <w:rPr>
          <w:rFonts w:ascii="宋体" w:hAnsi="宋体"/>
          <w:b/>
          <w:sz w:val="22"/>
          <w:szCs w:val="22"/>
        </w:rPr>
      </w:pPr>
      <w:r w:rsidRPr="00D20ECE">
        <w:rPr>
          <w:rFonts w:ascii="宋体" w:hAnsi="宋体" w:hint="eastAsia"/>
          <w:b/>
          <w:bCs/>
          <w:sz w:val="22"/>
          <w:szCs w:val="22"/>
        </w:rPr>
        <w:t>一、</w:t>
      </w:r>
      <w:r w:rsidRPr="00D20ECE">
        <w:rPr>
          <w:rFonts w:ascii="宋体" w:hAnsi="宋体" w:hint="eastAsia"/>
          <w:b/>
          <w:sz w:val="22"/>
          <w:szCs w:val="22"/>
        </w:rPr>
        <w:t>采购人委托代理机构组织开标</w:t>
      </w:r>
    </w:p>
    <w:p w:rsidR="00E35983" w:rsidRPr="00D20ECE" w:rsidRDefault="00F200D0">
      <w:pPr>
        <w:tabs>
          <w:tab w:val="left" w:pos="3585"/>
        </w:tabs>
        <w:snapToGrid w:val="0"/>
        <w:spacing w:line="440" w:lineRule="exact"/>
        <w:ind w:firstLineChars="192" w:firstLine="422"/>
        <w:rPr>
          <w:rFonts w:ascii="宋体" w:hAnsi="宋体" w:cs="宋体"/>
          <w:kern w:val="0"/>
          <w:sz w:val="22"/>
          <w:szCs w:val="22"/>
        </w:rPr>
      </w:pPr>
      <w:r w:rsidRPr="00D20ECE">
        <w:rPr>
          <w:rFonts w:ascii="宋体" w:hAnsi="宋体" w:cs="宋体" w:hint="eastAsia"/>
          <w:kern w:val="0"/>
          <w:sz w:val="22"/>
          <w:szCs w:val="22"/>
          <w:lang w:val="zh-CN"/>
        </w:rPr>
        <w:t>投标人</w:t>
      </w:r>
      <w:r w:rsidRPr="00D20ECE">
        <w:rPr>
          <w:rFonts w:ascii="宋体" w:hAnsi="宋体" w:cs="宋体" w:hint="eastAsia"/>
          <w:kern w:val="0"/>
          <w:sz w:val="22"/>
          <w:szCs w:val="22"/>
        </w:rPr>
        <w:t>须准时</w:t>
      </w:r>
      <w:r w:rsidRPr="00D20ECE">
        <w:rPr>
          <w:rFonts w:ascii="宋体" w:hAnsi="宋体" w:cs="宋体" w:hint="eastAsia"/>
          <w:kern w:val="0"/>
          <w:sz w:val="22"/>
          <w:szCs w:val="22"/>
          <w:lang w:val="zh-CN"/>
        </w:rPr>
        <w:t>参加开标会。</w:t>
      </w:r>
    </w:p>
    <w:p w:rsidR="00E35983" w:rsidRPr="00D20ECE" w:rsidRDefault="00F200D0">
      <w:pPr>
        <w:numPr>
          <w:ilvl w:val="0"/>
          <w:numId w:val="1"/>
        </w:numPr>
        <w:snapToGrid w:val="0"/>
        <w:spacing w:line="440" w:lineRule="exact"/>
        <w:ind w:firstLine="570"/>
        <w:rPr>
          <w:rFonts w:ascii="宋体" w:hAnsi="宋体"/>
          <w:b/>
          <w:bCs/>
          <w:sz w:val="22"/>
          <w:szCs w:val="22"/>
        </w:rPr>
      </w:pPr>
      <w:r w:rsidRPr="00D20ECE">
        <w:rPr>
          <w:rFonts w:ascii="宋体" w:hAnsi="宋体" w:hint="eastAsia"/>
          <w:b/>
          <w:bCs/>
          <w:sz w:val="22"/>
          <w:szCs w:val="22"/>
        </w:rPr>
        <w:t>评委会由有关专家和</w:t>
      </w:r>
      <w:r w:rsidRPr="00D20ECE">
        <w:rPr>
          <w:rFonts w:ascii="宋体" w:hAnsi="宋体" w:hint="eastAsia"/>
          <w:b/>
          <w:sz w:val="22"/>
          <w:szCs w:val="22"/>
        </w:rPr>
        <w:t>采购人代表</w:t>
      </w:r>
      <w:r w:rsidRPr="00D20ECE">
        <w:rPr>
          <w:rFonts w:ascii="宋体" w:hAnsi="宋体" w:hint="eastAsia"/>
          <w:b/>
          <w:bCs/>
          <w:sz w:val="22"/>
          <w:szCs w:val="22"/>
        </w:rPr>
        <w:t>组成</w:t>
      </w:r>
      <w:r w:rsidRPr="00D20ECE">
        <w:rPr>
          <w:rFonts w:ascii="宋体" w:hAnsi="宋体" w:hint="eastAsia"/>
          <w:b/>
          <w:sz w:val="22"/>
          <w:szCs w:val="22"/>
        </w:rPr>
        <w:t>，按照</w:t>
      </w:r>
      <w:r w:rsidRPr="00D20ECE">
        <w:rPr>
          <w:rFonts w:ascii="宋体" w:hAnsi="宋体" w:hint="eastAsia"/>
          <w:b/>
          <w:bCs/>
          <w:sz w:val="22"/>
          <w:szCs w:val="22"/>
        </w:rPr>
        <w:t>公平、公正、择优的原则进行</w:t>
      </w:r>
      <w:r w:rsidRPr="00D20ECE">
        <w:rPr>
          <w:rFonts w:ascii="宋体" w:hAnsi="宋体" w:hint="eastAsia"/>
          <w:b/>
          <w:sz w:val="22"/>
          <w:szCs w:val="22"/>
        </w:rPr>
        <w:t>独立</w:t>
      </w:r>
      <w:r w:rsidRPr="00D20ECE">
        <w:rPr>
          <w:rFonts w:ascii="宋体" w:hAnsi="宋体" w:hint="eastAsia"/>
          <w:b/>
          <w:bCs/>
          <w:sz w:val="22"/>
          <w:szCs w:val="22"/>
        </w:rPr>
        <w:t>评标。</w:t>
      </w:r>
    </w:p>
    <w:p w:rsidR="00E35983" w:rsidRPr="00D20ECE" w:rsidRDefault="00F200D0">
      <w:pPr>
        <w:snapToGrid w:val="0"/>
        <w:spacing w:line="440" w:lineRule="exact"/>
        <w:ind w:firstLineChars="200" w:firstLine="440"/>
        <w:rPr>
          <w:rFonts w:ascii="宋体" w:hAnsi="宋体"/>
          <w:b/>
          <w:bCs/>
          <w:sz w:val="22"/>
          <w:szCs w:val="22"/>
        </w:rPr>
      </w:pPr>
      <w:r w:rsidRPr="00D20ECE">
        <w:rPr>
          <w:rFonts w:ascii="宋体" w:hAnsi="宋体" w:hint="eastAsia"/>
          <w:bCs/>
          <w:sz w:val="22"/>
          <w:szCs w:val="22"/>
        </w:rPr>
        <w:t>评委会由采购人代表和评审专家组成。</w:t>
      </w:r>
    </w:p>
    <w:p w:rsidR="00E35983" w:rsidRPr="00D20ECE" w:rsidRDefault="00F200D0">
      <w:pPr>
        <w:snapToGrid w:val="0"/>
        <w:spacing w:line="440" w:lineRule="exact"/>
        <w:ind w:firstLineChars="200" w:firstLine="440"/>
        <w:rPr>
          <w:rFonts w:ascii="宋体" w:hAnsi="宋体"/>
          <w:bCs/>
          <w:sz w:val="22"/>
          <w:szCs w:val="22"/>
        </w:rPr>
      </w:pPr>
      <w:r w:rsidRPr="00D20ECE">
        <w:rPr>
          <w:rFonts w:ascii="宋体" w:hAnsi="宋体" w:hint="eastAsia"/>
          <w:bCs/>
          <w:sz w:val="22"/>
          <w:szCs w:val="22"/>
        </w:rPr>
        <w:t>由评标委员会对投标人资格性、符合性审查，对未通过审查的供应商，</w:t>
      </w:r>
      <w:proofErr w:type="gramStart"/>
      <w:r w:rsidRPr="00D20ECE">
        <w:rPr>
          <w:rFonts w:ascii="宋体" w:hAnsi="宋体" w:hint="eastAsia"/>
          <w:bCs/>
          <w:sz w:val="22"/>
          <w:szCs w:val="22"/>
        </w:rPr>
        <w:t>应现场</w:t>
      </w:r>
      <w:proofErr w:type="gramEnd"/>
      <w:r w:rsidRPr="00D20ECE">
        <w:rPr>
          <w:rFonts w:ascii="宋体" w:hAnsi="宋体" w:hint="eastAsia"/>
          <w:bCs/>
          <w:sz w:val="22"/>
          <w:szCs w:val="22"/>
        </w:rPr>
        <w:t>告知原因。评委会对合格供应商的投标文件进行评审。</w:t>
      </w:r>
    </w:p>
    <w:p w:rsidR="00E35983" w:rsidRPr="00D20ECE" w:rsidRDefault="00F200D0">
      <w:pPr>
        <w:snapToGrid w:val="0"/>
        <w:spacing w:line="440" w:lineRule="exact"/>
        <w:ind w:firstLine="570"/>
        <w:rPr>
          <w:rFonts w:ascii="宋体" w:hAnsi="宋体"/>
          <w:b/>
          <w:bCs/>
          <w:sz w:val="22"/>
          <w:szCs w:val="22"/>
        </w:rPr>
      </w:pPr>
      <w:r w:rsidRPr="00D20ECE">
        <w:rPr>
          <w:rFonts w:ascii="宋体" w:hAnsi="宋体" w:hint="eastAsia"/>
          <w:b/>
          <w:bCs/>
          <w:sz w:val="22"/>
          <w:szCs w:val="22"/>
        </w:rPr>
        <w:t>（一）评审内容</w:t>
      </w:r>
    </w:p>
    <w:p w:rsidR="00E35983" w:rsidRPr="00D20ECE" w:rsidRDefault="00F200D0">
      <w:pPr>
        <w:snapToGrid w:val="0"/>
        <w:spacing w:line="440" w:lineRule="exact"/>
        <w:ind w:firstLineChars="200" w:firstLine="440"/>
        <w:rPr>
          <w:rFonts w:ascii="宋体" w:hAnsi="宋体"/>
          <w:bCs/>
          <w:sz w:val="22"/>
          <w:szCs w:val="22"/>
        </w:rPr>
      </w:pPr>
      <w:r w:rsidRPr="00D20ECE">
        <w:rPr>
          <w:rFonts w:ascii="宋体" w:hAnsi="宋体" w:hint="eastAsia"/>
          <w:bCs/>
          <w:sz w:val="22"/>
          <w:szCs w:val="22"/>
        </w:rPr>
        <w:t>1、是否递交投标文件；</w:t>
      </w:r>
    </w:p>
    <w:p w:rsidR="00E35983" w:rsidRPr="00D20ECE" w:rsidRDefault="00F200D0">
      <w:pPr>
        <w:snapToGrid w:val="0"/>
        <w:spacing w:line="440" w:lineRule="exact"/>
        <w:ind w:firstLineChars="200" w:firstLine="440"/>
        <w:rPr>
          <w:rFonts w:ascii="宋体" w:hAnsi="宋体"/>
          <w:bCs/>
          <w:sz w:val="22"/>
          <w:szCs w:val="22"/>
        </w:rPr>
      </w:pPr>
      <w:r w:rsidRPr="00D20ECE">
        <w:rPr>
          <w:rFonts w:ascii="宋体" w:hAnsi="宋体" w:hint="eastAsia"/>
          <w:bCs/>
          <w:sz w:val="22"/>
          <w:szCs w:val="22"/>
        </w:rPr>
        <w:t>2、投标资格是否符合（由评标委员会审查）；</w:t>
      </w:r>
    </w:p>
    <w:p w:rsidR="00E35983" w:rsidRPr="00D20ECE" w:rsidRDefault="00F200D0">
      <w:pPr>
        <w:snapToGrid w:val="0"/>
        <w:spacing w:line="440" w:lineRule="exact"/>
        <w:ind w:firstLineChars="200" w:firstLine="440"/>
        <w:rPr>
          <w:rFonts w:ascii="宋体" w:hAnsi="宋体"/>
          <w:sz w:val="22"/>
          <w:szCs w:val="22"/>
        </w:rPr>
      </w:pPr>
      <w:r w:rsidRPr="00D20ECE">
        <w:rPr>
          <w:rFonts w:ascii="宋体" w:hAnsi="宋体" w:hint="eastAsia"/>
          <w:sz w:val="22"/>
          <w:szCs w:val="22"/>
        </w:rPr>
        <w:t>3、投标文件是否完整；</w:t>
      </w:r>
    </w:p>
    <w:p w:rsidR="00E35983" w:rsidRPr="00D20ECE" w:rsidRDefault="00F200D0">
      <w:pPr>
        <w:snapToGrid w:val="0"/>
        <w:spacing w:line="440" w:lineRule="exact"/>
        <w:ind w:firstLineChars="200" w:firstLine="440"/>
        <w:rPr>
          <w:rFonts w:ascii="宋体" w:hAnsi="宋体"/>
          <w:sz w:val="22"/>
          <w:szCs w:val="22"/>
        </w:rPr>
      </w:pPr>
      <w:r w:rsidRPr="00D20ECE">
        <w:rPr>
          <w:rFonts w:ascii="宋体" w:hAnsi="宋体" w:hint="eastAsia"/>
          <w:sz w:val="22"/>
          <w:szCs w:val="22"/>
        </w:rPr>
        <w:t>4、投标文件是否恰当地签署；</w:t>
      </w:r>
    </w:p>
    <w:p w:rsidR="00E35983" w:rsidRPr="00D20ECE" w:rsidRDefault="00F200D0">
      <w:pPr>
        <w:snapToGrid w:val="0"/>
        <w:spacing w:line="440" w:lineRule="exact"/>
        <w:ind w:firstLineChars="200" w:firstLine="440"/>
        <w:rPr>
          <w:rFonts w:ascii="宋体" w:hAnsi="宋体"/>
          <w:sz w:val="22"/>
          <w:szCs w:val="22"/>
        </w:rPr>
      </w:pPr>
      <w:r w:rsidRPr="00D20ECE">
        <w:rPr>
          <w:rFonts w:ascii="宋体" w:hAnsi="宋体" w:hint="eastAsia"/>
          <w:sz w:val="22"/>
          <w:szCs w:val="22"/>
        </w:rPr>
        <w:t>5、是否</w:t>
      </w:r>
      <w:proofErr w:type="gramStart"/>
      <w:r w:rsidRPr="00D20ECE">
        <w:rPr>
          <w:rFonts w:ascii="宋体" w:hAnsi="宋体" w:hint="eastAsia"/>
          <w:sz w:val="22"/>
          <w:szCs w:val="22"/>
        </w:rPr>
        <w:t>作出</w:t>
      </w:r>
      <w:proofErr w:type="gramEnd"/>
      <w:r w:rsidRPr="00D20ECE">
        <w:rPr>
          <w:rFonts w:ascii="宋体" w:hAnsi="宋体" w:hint="eastAsia"/>
          <w:sz w:val="22"/>
          <w:szCs w:val="22"/>
        </w:rPr>
        <w:t>实质性响应（是否有实质性响应，只根据投标文件本身，而不寻求外部证据）；</w:t>
      </w:r>
    </w:p>
    <w:p w:rsidR="00E35983" w:rsidRPr="00D20ECE" w:rsidRDefault="00F200D0">
      <w:pPr>
        <w:snapToGrid w:val="0"/>
        <w:spacing w:line="440" w:lineRule="exact"/>
        <w:ind w:firstLineChars="200" w:firstLine="440"/>
        <w:rPr>
          <w:rFonts w:ascii="宋体" w:hAnsi="宋体"/>
          <w:sz w:val="22"/>
          <w:szCs w:val="22"/>
        </w:rPr>
      </w:pPr>
      <w:r w:rsidRPr="00D20ECE">
        <w:rPr>
          <w:rFonts w:ascii="宋体" w:hAnsi="宋体" w:hint="eastAsia"/>
          <w:sz w:val="22"/>
          <w:szCs w:val="22"/>
        </w:rPr>
        <w:t>6、是否有计算错误。</w:t>
      </w:r>
    </w:p>
    <w:p w:rsidR="00E35983" w:rsidRPr="00D20ECE" w:rsidRDefault="00F200D0">
      <w:pPr>
        <w:snapToGrid w:val="0"/>
        <w:spacing w:line="440" w:lineRule="exact"/>
        <w:ind w:firstLineChars="200" w:firstLine="442"/>
        <w:rPr>
          <w:rFonts w:ascii="宋体" w:hAnsi="宋体"/>
          <w:b/>
          <w:bCs/>
          <w:sz w:val="22"/>
          <w:szCs w:val="22"/>
        </w:rPr>
      </w:pPr>
      <w:r w:rsidRPr="00D20ECE">
        <w:rPr>
          <w:rFonts w:ascii="宋体" w:hAnsi="宋体" w:hint="eastAsia"/>
          <w:b/>
          <w:bCs/>
          <w:sz w:val="22"/>
          <w:szCs w:val="22"/>
        </w:rPr>
        <w:t>（二）相应的规定</w:t>
      </w:r>
    </w:p>
    <w:p w:rsidR="00E35983" w:rsidRPr="00D20ECE" w:rsidRDefault="00F200D0">
      <w:pPr>
        <w:snapToGrid w:val="0"/>
        <w:spacing w:line="440" w:lineRule="exact"/>
        <w:ind w:firstLineChars="200" w:firstLine="440"/>
        <w:rPr>
          <w:rFonts w:ascii="宋体" w:hAnsi="宋体"/>
          <w:sz w:val="22"/>
          <w:szCs w:val="22"/>
        </w:rPr>
      </w:pPr>
      <w:r w:rsidRPr="00D20ECE">
        <w:rPr>
          <w:rFonts w:ascii="宋体" w:hAnsi="宋体" w:hint="eastAsia"/>
          <w:sz w:val="22"/>
          <w:szCs w:val="22"/>
        </w:rPr>
        <w:t>1、投标文件中开标一览表（报价表）内容与投标文件中相应内容不一致的，以开标一览表（报价表）为准；</w:t>
      </w:r>
    </w:p>
    <w:p w:rsidR="00E35983" w:rsidRPr="00D20ECE" w:rsidRDefault="00F200D0">
      <w:pPr>
        <w:snapToGrid w:val="0"/>
        <w:spacing w:line="440" w:lineRule="exact"/>
        <w:ind w:firstLineChars="200" w:firstLine="440"/>
        <w:rPr>
          <w:rFonts w:ascii="宋体" w:hAnsi="宋体"/>
          <w:sz w:val="22"/>
          <w:szCs w:val="22"/>
        </w:rPr>
      </w:pPr>
      <w:r w:rsidRPr="00D20ECE">
        <w:rPr>
          <w:rFonts w:ascii="宋体" w:hAnsi="宋体" w:hint="eastAsia"/>
          <w:sz w:val="22"/>
          <w:szCs w:val="22"/>
        </w:rPr>
        <w:t>2、大写金额和小写金额不一致的，以大写金额为准；</w:t>
      </w:r>
    </w:p>
    <w:p w:rsidR="00E35983" w:rsidRPr="00D20ECE" w:rsidRDefault="00F200D0">
      <w:pPr>
        <w:snapToGrid w:val="0"/>
        <w:spacing w:line="440" w:lineRule="exact"/>
        <w:ind w:firstLineChars="200" w:firstLine="440"/>
        <w:rPr>
          <w:rFonts w:ascii="宋体" w:hAnsi="宋体"/>
          <w:sz w:val="22"/>
          <w:szCs w:val="22"/>
        </w:rPr>
      </w:pPr>
      <w:r w:rsidRPr="00D20ECE">
        <w:rPr>
          <w:rFonts w:ascii="宋体" w:hAnsi="宋体" w:hint="eastAsia"/>
          <w:sz w:val="22"/>
          <w:szCs w:val="22"/>
        </w:rPr>
        <w:t>3、单价金额小数点或者百分比有明显错位的，以开标一览表的总价为准，并修改单价；</w:t>
      </w:r>
    </w:p>
    <w:p w:rsidR="00E35983" w:rsidRPr="00D20ECE" w:rsidRDefault="00F200D0">
      <w:pPr>
        <w:snapToGrid w:val="0"/>
        <w:spacing w:line="440" w:lineRule="exact"/>
        <w:ind w:firstLineChars="200" w:firstLine="440"/>
        <w:rPr>
          <w:rFonts w:ascii="宋体" w:hAnsi="宋体"/>
          <w:sz w:val="22"/>
          <w:szCs w:val="22"/>
        </w:rPr>
      </w:pPr>
      <w:r w:rsidRPr="00D20ECE">
        <w:rPr>
          <w:rFonts w:ascii="宋体" w:hAnsi="宋体" w:hint="eastAsia"/>
          <w:sz w:val="22"/>
          <w:szCs w:val="22"/>
        </w:rPr>
        <w:t>4、总价金额与按单价汇总金额不一致的，以单价金额计算结果为准。</w:t>
      </w:r>
    </w:p>
    <w:p w:rsidR="00E35983" w:rsidRPr="00D20ECE" w:rsidRDefault="00F200D0">
      <w:pPr>
        <w:snapToGrid w:val="0"/>
        <w:spacing w:line="440" w:lineRule="exact"/>
        <w:ind w:firstLineChars="200" w:firstLine="440"/>
        <w:rPr>
          <w:rFonts w:ascii="宋体" w:hAnsi="宋体"/>
          <w:sz w:val="22"/>
          <w:szCs w:val="22"/>
        </w:rPr>
      </w:pPr>
      <w:r w:rsidRPr="00D20ECE">
        <w:rPr>
          <w:rFonts w:ascii="宋体" w:hAnsi="宋体" w:hint="eastAsia"/>
          <w:sz w:val="22"/>
          <w:szCs w:val="22"/>
        </w:rPr>
        <w:t>同时出现两种以上不一致的，按照前款规定的顺序修正。修正后的报价按照财政部第87号令第五十一条第二款的规定经投标人确认后产生约束力，投标人不确认的，其投标无效。</w:t>
      </w:r>
    </w:p>
    <w:p w:rsidR="00E35983" w:rsidRPr="00D20ECE" w:rsidRDefault="00F200D0">
      <w:pPr>
        <w:tabs>
          <w:tab w:val="left" w:pos="3585"/>
        </w:tabs>
        <w:snapToGrid w:val="0"/>
        <w:spacing w:line="440" w:lineRule="exact"/>
        <w:ind w:firstLineChars="200" w:firstLine="442"/>
        <w:rPr>
          <w:rFonts w:ascii="宋体" w:hAnsi="宋体"/>
          <w:b/>
          <w:bCs/>
          <w:sz w:val="22"/>
          <w:szCs w:val="22"/>
        </w:rPr>
      </w:pPr>
      <w:r w:rsidRPr="00D20ECE">
        <w:rPr>
          <w:rFonts w:ascii="宋体" w:hAnsi="宋体" w:hint="eastAsia"/>
          <w:b/>
          <w:bCs/>
          <w:sz w:val="22"/>
          <w:szCs w:val="22"/>
        </w:rPr>
        <w:t>三、</w:t>
      </w:r>
      <w:r w:rsidRPr="00D20ECE">
        <w:rPr>
          <w:rFonts w:ascii="宋体" w:hAnsi="宋体" w:hint="eastAsia"/>
          <w:b/>
          <w:sz w:val="22"/>
          <w:szCs w:val="22"/>
        </w:rPr>
        <w:t>陈述、演示、</w:t>
      </w:r>
      <w:r w:rsidRPr="00D20ECE">
        <w:rPr>
          <w:rFonts w:ascii="宋体" w:hAnsi="宋体" w:hint="eastAsia"/>
          <w:b/>
          <w:bCs/>
          <w:sz w:val="22"/>
          <w:szCs w:val="22"/>
        </w:rPr>
        <w:t>答疑、澄清</w:t>
      </w:r>
    </w:p>
    <w:p w:rsidR="00E35983" w:rsidRPr="00D20ECE" w:rsidRDefault="00F200D0">
      <w:pPr>
        <w:snapToGrid w:val="0"/>
        <w:spacing w:line="440" w:lineRule="exact"/>
        <w:ind w:firstLine="570"/>
        <w:rPr>
          <w:rFonts w:ascii="宋体" w:hAnsi="宋体"/>
          <w:b/>
          <w:sz w:val="22"/>
          <w:szCs w:val="22"/>
        </w:rPr>
      </w:pPr>
      <w:r w:rsidRPr="00D20ECE">
        <w:rPr>
          <w:rFonts w:ascii="宋体" w:hAnsi="宋体" w:hint="eastAsia"/>
          <w:sz w:val="22"/>
          <w:szCs w:val="22"/>
        </w:rPr>
        <w:t>如评委会认为有必要，投标人按评委会的要求作陈述、演示、答疑及澄清其投标内容。时间由评委会掌握。</w:t>
      </w:r>
    </w:p>
    <w:p w:rsidR="00E35983" w:rsidRPr="00D20ECE" w:rsidRDefault="00F200D0">
      <w:pPr>
        <w:snapToGrid w:val="0"/>
        <w:spacing w:line="440" w:lineRule="exact"/>
        <w:ind w:firstLine="570"/>
        <w:rPr>
          <w:rFonts w:ascii="宋体" w:hAnsi="宋体"/>
          <w:sz w:val="22"/>
          <w:szCs w:val="22"/>
        </w:rPr>
      </w:pPr>
      <w:r w:rsidRPr="00D20ECE">
        <w:rPr>
          <w:rFonts w:ascii="宋体" w:hAnsi="宋体" w:hint="eastAsia"/>
          <w:sz w:val="22"/>
          <w:szCs w:val="22"/>
        </w:rPr>
        <w:t>重要澄清答复应是书面的，但不得对投标内容进行实质性修改。</w:t>
      </w:r>
    </w:p>
    <w:p w:rsidR="00E35983" w:rsidRPr="00D20ECE" w:rsidRDefault="00F200D0">
      <w:pPr>
        <w:snapToGrid w:val="0"/>
        <w:spacing w:line="440" w:lineRule="exact"/>
        <w:ind w:firstLine="570"/>
        <w:rPr>
          <w:rFonts w:ascii="宋体" w:hAnsi="宋体"/>
          <w:b/>
          <w:sz w:val="22"/>
          <w:szCs w:val="22"/>
        </w:rPr>
      </w:pPr>
      <w:r w:rsidRPr="00D20ECE">
        <w:rPr>
          <w:rFonts w:ascii="宋体" w:hAnsi="宋体" w:hint="eastAsia"/>
          <w:b/>
          <w:sz w:val="22"/>
          <w:szCs w:val="22"/>
        </w:rPr>
        <w:t>四、出现下列情形之一的，作无效投标处理</w:t>
      </w:r>
    </w:p>
    <w:p w:rsidR="00E35983" w:rsidRPr="00D20ECE" w:rsidRDefault="00F200D0">
      <w:pPr>
        <w:snapToGrid w:val="0"/>
        <w:spacing w:line="440" w:lineRule="exact"/>
        <w:ind w:firstLineChars="200" w:firstLine="442"/>
        <w:rPr>
          <w:rFonts w:ascii="宋体" w:hAnsi="宋体" w:cs="宋体"/>
          <w:b/>
          <w:bCs/>
          <w:sz w:val="22"/>
          <w:szCs w:val="22"/>
        </w:rPr>
      </w:pPr>
      <w:r w:rsidRPr="00D20ECE">
        <w:rPr>
          <w:rFonts w:ascii="宋体" w:hAnsi="宋体" w:cs="宋体" w:hint="eastAsia"/>
          <w:b/>
          <w:bCs/>
          <w:sz w:val="22"/>
          <w:szCs w:val="22"/>
        </w:rPr>
        <w:lastRenderedPageBreak/>
        <w:t>1、投标文件未按招标文件要求密封、签署、盖章及主要资料不齐全的；</w:t>
      </w:r>
    </w:p>
    <w:p w:rsidR="00E35983" w:rsidRPr="00D20ECE" w:rsidRDefault="00F200D0">
      <w:pPr>
        <w:snapToGrid w:val="0"/>
        <w:spacing w:line="440" w:lineRule="exact"/>
        <w:ind w:firstLineChars="200" w:firstLine="442"/>
        <w:rPr>
          <w:rFonts w:ascii="宋体" w:hAnsi="宋体" w:cs="宋体"/>
          <w:b/>
          <w:bCs/>
          <w:sz w:val="22"/>
          <w:szCs w:val="22"/>
        </w:rPr>
      </w:pPr>
      <w:r w:rsidRPr="00D20ECE">
        <w:rPr>
          <w:rFonts w:ascii="宋体" w:hAnsi="宋体" w:cs="宋体" w:hint="eastAsia"/>
          <w:b/>
          <w:bCs/>
          <w:sz w:val="22"/>
          <w:szCs w:val="22"/>
        </w:rPr>
        <w:t>2、不具备招标文件中规定的资格要求的；</w:t>
      </w:r>
    </w:p>
    <w:p w:rsidR="00E35983" w:rsidRPr="00D20ECE" w:rsidRDefault="00F200D0">
      <w:pPr>
        <w:snapToGrid w:val="0"/>
        <w:spacing w:line="440" w:lineRule="exact"/>
        <w:ind w:firstLineChars="200" w:firstLine="442"/>
        <w:rPr>
          <w:rFonts w:ascii="宋体" w:hAnsi="宋体" w:cs="宋体"/>
          <w:b/>
          <w:bCs/>
          <w:sz w:val="22"/>
          <w:szCs w:val="22"/>
        </w:rPr>
      </w:pPr>
      <w:r w:rsidRPr="00D20ECE">
        <w:rPr>
          <w:rFonts w:ascii="宋体" w:hAnsi="宋体" w:cs="宋体" w:hint="eastAsia"/>
          <w:b/>
          <w:bCs/>
          <w:sz w:val="22"/>
          <w:szCs w:val="22"/>
        </w:rPr>
        <w:t>3、报价超过招标文件中规定的预算金额或者最高限价的；</w:t>
      </w:r>
    </w:p>
    <w:p w:rsidR="00E35983" w:rsidRPr="00D20ECE" w:rsidRDefault="00F200D0">
      <w:pPr>
        <w:snapToGrid w:val="0"/>
        <w:spacing w:line="440" w:lineRule="exact"/>
        <w:ind w:firstLineChars="200" w:firstLine="442"/>
        <w:rPr>
          <w:rFonts w:ascii="宋体" w:hAnsi="宋体" w:cs="宋体"/>
          <w:b/>
          <w:bCs/>
          <w:sz w:val="22"/>
          <w:szCs w:val="22"/>
        </w:rPr>
      </w:pPr>
      <w:r w:rsidRPr="00D20ECE">
        <w:rPr>
          <w:rFonts w:ascii="宋体" w:hAnsi="宋体" w:cs="宋体" w:hint="eastAsia"/>
          <w:b/>
          <w:bCs/>
          <w:sz w:val="22"/>
          <w:szCs w:val="22"/>
        </w:rPr>
        <w:t>4、投标文件含有采购人不能接受的附加条件的；</w:t>
      </w:r>
    </w:p>
    <w:p w:rsidR="00E35983" w:rsidRPr="00D20ECE" w:rsidRDefault="00F200D0">
      <w:pPr>
        <w:snapToGrid w:val="0"/>
        <w:spacing w:line="440" w:lineRule="exact"/>
        <w:ind w:firstLineChars="200" w:firstLine="442"/>
        <w:rPr>
          <w:rFonts w:ascii="宋体" w:hAnsi="宋体" w:cs="宋体"/>
          <w:b/>
          <w:bCs/>
          <w:sz w:val="22"/>
          <w:szCs w:val="22"/>
        </w:rPr>
      </w:pPr>
      <w:r w:rsidRPr="00D20ECE">
        <w:rPr>
          <w:rFonts w:ascii="宋体" w:hAnsi="宋体" w:cs="宋体" w:hint="eastAsia"/>
          <w:b/>
          <w:bCs/>
          <w:sz w:val="22"/>
          <w:szCs w:val="22"/>
        </w:rPr>
        <w:t>5、不符合法律、法规和招标文件中规定的其他实质性要求的；</w:t>
      </w:r>
    </w:p>
    <w:p w:rsidR="00E35983" w:rsidRPr="00D20ECE" w:rsidRDefault="00F200D0">
      <w:pPr>
        <w:snapToGrid w:val="0"/>
        <w:spacing w:line="440" w:lineRule="exact"/>
        <w:ind w:firstLineChars="200" w:firstLine="442"/>
        <w:rPr>
          <w:rFonts w:ascii="宋体" w:hAnsi="宋体" w:cs="宋体"/>
          <w:b/>
          <w:bCs/>
          <w:sz w:val="22"/>
          <w:szCs w:val="22"/>
        </w:rPr>
      </w:pPr>
      <w:r w:rsidRPr="00D20ECE">
        <w:rPr>
          <w:rFonts w:ascii="宋体" w:hAnsi="宋体" w:cs="宋体" w:hint="eastAsia"/>
          <w:b/>
          <w:bCs/>
          <w:sz w:val="22"/>
          <w:szCs w:val="22"/>
        </w:rPr>
        <w:t>6、不同文件（资格审查文件、商务技术文件、报价文件）混装的；</w:t>
      </w:r>
    </w:p>
    <w:p w:rsidR="00E35983" w:rsidRPr="00D20ECE" w:rsidRDefault="00F200D0">
      <w:pPr>
        <w:snapToGrid w:val="0"/>
        <w:spacing w:line="440" w:lineRule="exact"/>
        <w:ind w:firstLineChars="200" w:firstLine="442"/>
        <w:rPr>
          <w:rFonts w:ascii="宋体" w:hAnsi="宋体"/>
          <w:b/>
          <w:sz w:val="22"/>
          <w:szCs w:val="22"/>
        </w:rPr>
      </w:pPr>
      <w:r w:rsidRPr="00D20ECE">
        <w:rPr>
          <w:rFonts w:ascii="宋体" w:hAnsi="宋体" w:hint="eastAsia"/>
          <w:b/>
          <w:sz w:val="22"/>
          <w:szCs w:val="22"/>
        </w:rPr>
        <w:t>7、投标报价保留小数的（如投标报价为15.1%、15.02%）。</w:t>
      </w:r>
    </w:p>
    <w:p w:rsidR="00E35983" w:rsidRPr="00D20ECE" w:rsidRDefault="00F200D0">
      <w:pPr>
        <w:snapToGrid w:val="0"/>
        <w:spacing w:line="440" w:lineRule="exact"/>
        <w:ind w:firstLine="570"/>
        <w:rPr>
          <w:rFonts w:ascii="宋体" w:hAnsi="宋体"/>
          <w:b/>
          <w:sz w:val="22"/>
          <w:szCs w:val="22"/>
        </w:rPr>
      </w:pPr>
      <w:r w:rsidRPr="00D20ECE">
        <w:rPr>
          <w:rFonts w:ascii="宋体" w:hAnsi="宋体" w:hint="eastAsia"/>
          <w:b/>
          <w:sz w:val="22"/>
          <w:szCs w:val="22"/>
        </w:rPr>
        <w:t>五、出现下列情形之一的，作废标处理</w:t>
      </w:r>
    </w:p>
    <w:p w:rsidR="00E35983" w:rsidRPr="00D20ECE" w:rsidRDefault="00F200D0">
      <w:pPr>
        <w:snapToGrid w:val="0"/>
        <w:spacing w:line="440" w:lineRule="exact"/>
        <w:ind w:firstLine="570"/>
        <w:rPr>
          <w:rFonts w:ascii="宋体" w:hAnsi="宋体"/>
          <w:sz w:val="22"/>
          <w:szCs w:val="22"/>
        </w:rPr>
      </w:pPr>
      <w:r w:rsidRPr="00D20ECE">
        <w:rPr>
          <w:rFonts w:ascii="宋体" w:hAnsi="宋体" w:hint="eastAsia"/>
          <w:sz w:val="22"/>
          <w:szCs w:val="22"/>
        </w:rPr>
        <w:t>1、符合专业条件的投标人或者对招标文件作实质响应的投标人不足3家的；</w:t>
      </w:r>
    </w:p>
    <w:p w:rsidR="00E35983" w:rsidRPr="00D20ECE" w:rsidRDefault="00F200D0">
      <w:pPr>
        <w:snapToGrid w:val="0"/>
        <w:spacing w:line="440" w:lineRule="exact"/>
        <w:ind w:firstLine="555"/>
        <w:rPr>
          <w:rFonts w:ascii="宋体" w:hAnsi="宋体"/>
          <w:sz w:val="22"/>
          <w:szCs w:val="22"/>
        </w:rPr>
      </w:pPr>
      <w:r w:rsidRPr="00D20ECE">
        <w:rPr>
          <w:rFonts w:ascii="宋体" w:hAnsi="宋体" w:hint="eastAsia"/>
          <w:sz w:val="22"/>
          <w:szCs w:val="22"/>
        </w:rPr>
        <w:t>2、出现影响采购公正的违法违规行为的；</w:t>
      </w:r>
    </w:p>
    <w:p w:rsidR="00E35983" w:rsidRPr="00D20ECE" w:rsidRDefault="00F200D0">
      <w:pPr>
        <w:snapToGrid w:val="0"/>
        <w:spacing w:line="440" w:lineRule="exact"/>
        <w:ind w:firstLine="555"/>
        <w:rPr>
          <w:rFonts w:ascii="宋体" w:hAnsi="宋体"/>
          <w:sz w:val="22"/>
          <w:szCs w:val="22"/>
        </w:rPr>
      </w:pPr>
      <w:r w:rsidRPr="00D20ECE">
        <w:rPr>
          <w:rFonts w:ascii="宋体" w:hAnsi="宋体" w:hint="eastAsia"/>
          <w:sz w:val="22"/>
          <w:szCs w:val="22"/>
        </w:rPr>
        <w:t>3、投标人的报价均超过了采购预算，采购人不能支付的；</w:t>
      </w:r>
    </w:p>
    <w:p w:rsidR="00E35983" w:rsidRPr="00D20ECE" w:rsidRDefault="00F200D0">
      <w:pPr>
        <w:snapToGrid w:val="0"/>
        <w:spacing w:line="440" w:lineRule="exact"/>
        <w:ind w:firstLine="555"/>
        <w:rPr>
          <w:rFonts w:ascii="宋体" w:hAnsi="宋体"/>
          <w:sz w:val="22"/>
          <w:szCs w:val="22"/>
        </w:rPr>
      </w:pPr>
      <w:r w:rsidRPr="00D20ECE">
        <w:rPr>
          <w:rFonts w:ascii="宋体" w:hAnsi="宋体" w:hint="eastAsia"/>
          <w:sz w:val="22"/>
          <w:szCs w:val="22"/>
        </w:rPr>
        <w:t>4、因重大变故，采购任务取消的。</w:t>
      </w:r>
    </w:p>
    <w:p w:rsidR="00E35983" w:rsidRPr="00D20ECE" w:rsidRDefault="00F200D0">
      <w:pPr>
        <w:snapToGrid w:val="0"/>
        <w:spacing w:line="440" w:lineRule="exact"/>
        <w:ind w:firstLine="555"/>
        <w:rPr>
          <w:rFonts w:ascii="宋体" w:hAnsi="宋体"/>
          <w:sz w:val="22"/>
          <w:szCs w:val="22"/>
        </w:rPr>
      </w:pPr>
      <w:r w:rsidRPr="00D20ECE">
        <w:rPr>
          <w:rFonts w:ascii="宋体" w:hAnsi="宋体" w:hint="eastAsia"/>
          <w:sz w:val="22"/>
          <w:szCs w:val="22"/>
        </w:rPr>
        <w:t>上述均保留评委会认定可以确定为无效投标或废标的其他情况。</w:t>
      </w:r>
    </w:p>
    <w:p w:rsidR="00E35983" w:rsidRPr="00D20ECE" w:rsidRDefault="00F200D0">
      <w:pPr>
        <w:snapToGrid w:val="0"/>
        <w:spacing w:line="440" w:lineRule="exact"/>
        <w:ind w:firstLine="555"/>
        <w:rPr>
          <w:rFonts w:ascii="宋体" w:hAnsi="宋体"/>
          <w:b/>
          <w:sz w:val="22"/>
          <w:szCs w:val="22"/>
        </w:rPr>
      </w:pPr>
      <w:r w:rsidRPr="00D20ECE">
        <w:rPr>
          <w:rFonts w:ascii="宋体" w:hAnsi="宋体" w:hint="eastAsia"/>
          <w:b/>
          <w:sz w:val="22"/>
          <w:szCs w:val="22"/>
        </w:rPr>
        <w:t>六</w:t>
      </w:r>
      <w:r w:rsidRPr="00D20ECE">
        <w:rPr>
          <w:rFonts w:ascii="宋体" w:hAnsi="宋体" w:hint="eastAsia"/>
          <w:sz w:val="22"/>
          <w:szCs w:val="22"/>
        </w:rPr>
        <w:t>、</w:t>
      </w:r>
      <w:r w:rsidRPr="00D20ECE">
        <w:rPr>
          <w:rFonts w:ascii="宋体" w:hAnsi="宋体" w:hint="eastAsia"/>
          <w:b/>
          <w:sz w:val="22"/>
          <w:szCs w:val="22"/>
        </w:rPr>
        <w:t>变更为其他方式采购的情形</w:t>
      </w:r>
    </w:p>
    <w:p w:rsidR="00E35983" w:rsidRPr="00D20ECE" w:rsidRDefault="00F200D0">
      <w:pPr>
        <w:autoSpaceDE w:val="0"/>
        <w:autoSpaceDN w:val="0"/>
        <w:adjustRightInd w:val="0"/>
        <w:snapToGrid w:val="0"/>
        <w:spacing w:line="440" w:lineRule="exact"/>
        <w:ind w:firstLineChars="200" w:firstLine="440"/>
        <w:rPr>
          <w:rFonts w:ascii="宋体" w:hAnsi="宋体"/>
          <w:sz w:val="22"/>
          <w:szCs w:val="22"/>
          <w:lang w:val="zh-CN"/>
        </w:rPr>
      </w:pPr>
      <w:r w:rsidRPr="00D20ECE">
        <w:rPr>
          <w:rFonts w:ascii="宋体" w:hAnsi="宋体" w:hint="eastAsia"/>
          <w:sz w:val="22"/>
          <w:szCs w:val="22"/>
        </w:rPr>
        <w:t>投标截止时间出现：参加投标的供应商不足3家的，及评标中出现符合专业条件的供应商或对招标文件作实质响应的投标人不足3家如下情形时，除采购任务取消外，采购人报告市财政局，视情采取其他方式采购。</w:t>
      </w:r>
      <w:r w:rsidRPr="00D20ECE">
        <w:rPr>
          <w:rFonts w:ascii="宋体" w:hAnsi="宋体" w:hint="eastAsia"/>
          <w:sz w:val="22"/>
          <w:szCs w:val="22"/>
          <w:lang w:val="zh-CN"/>
        </w:rPr>
        <w:t>本次招标文件中对供应商资质、技术等要求，将作为</w:t>
      </w:r>
      <w:r w:rsidRPr="00D20ECE">
        <w:rPr>
          <w:rFonts w:ascii="宋体" w:hAnsi="宋体" w:hint="eastAsia"/>
          <w:sz w:val="22"/>
          <w:szCs w:val="22"/>
        </w:rPr>
        <w:t>其他</w:t>
      </w:r>
      <w:r w:rsidRPr="00D20ECE">
        <w:rPr>
          <w:rFonts w:ascii="宋体" w:hAnsi="宋体" w:hint="eastAsia"/>
          <w:sz w:val="22"/>
          <w:szCs w:val="22"/>
          <w:lang w:val="zh-CN"/>
        </w:rPr>
        <w:t>方式采购的基本要求和依据。</w:t>
      </w:r>
      <w:proofErr w:type="gramStart"/>
      <w:r w:rsidRPr="00D20ECE">
        <w:rPr>
          <w:rFonts w:ascii="宋体" w:hAnsi="宋体" w:hint="eastAsia"/>
          <w:sz w:val="22"/>
          <w:szCs w:val="22"/>
          <w:lang w:val="zh-CN"/>
        </w:rPr>
        <w:t>原已经</w:t>
      </w:r>
      <w:proofErr w:type="gramEnd"/>
      <w:r w:rsidRPr="00D20ECE">
        <w:rPr>
          <w:rFonts w:ascii="宋体" w:hAnsi="宋体" w:hint="eastAsia"/>
          <w:sz w:val="22"/>
          <w:szCs w:val="22"/>
          <w:lang w:val="zh-CN"/>
        </w:rPr>
        <w:t>参加投标并符合要求的供应商，根据自愿原则，参加</w:t>
      </w:r>
      <w:r w:rsidRPr="00D20ECE">
        <w:rPr>
          <w:rFonts w:ascii="宋体" w:hAnsi="宋体" w:hint="eastAsia"/>
          <w:sz w:val="22"/>
          <w:szCs w:val="22"/>
        </w:rPr>
        <w:t>其他</w:t>
      </w:r>
      <w:r w:rsidRPr="00D20ECE">
        <w:rPr>
          <w:rFonts w:ascii="宋体" w:hAnsi="宋体" w:hint="eastAsia"/>
          <w:sz w:val="22"/>
          <w:szCs w:val="22"/>
          <w:lang w:val="zh-CN"/>
        </w:rPr>
        <w:t>方式采购。</w:t>
      </w:r>
    </w:p>
    <w:p w:rsidR="00E35983" w:rsidRPr="00D20ECE" w:rsidRDefault="00F200D0">
      <w:pPr>
        <w:snapToGrid w:val="0"/>
        <w:spacing w:line="440" w:lineRule="exact"/>
        <w:ind w:firstLine="555"/>
        <w:rPr>
          <w:rFonts w:ascii="宋体" w:hAnsi="宋体"/>
          <w:b/>
          <w:sz w:val="22"/>
          <w:szCs w:val="22"/>
        </w:rPr>
      </w:pPr>
      <w:r w:rsidRPr="00D20ECE">
        <w:rPr>
          <w:rFonts w:ascii="宋体" w:hAnsi="宋体" w:hint="eastAsia"/>
          <w:b/>
          <w:sz w:val="22"/>
          <w:szCs w:val="22"/>
        </w:rPr>
        <w:t>七、评标方法</w:t>
      </w:r>
    </w:p>
    <w:p w:rsidR="00E35983" w:rsidRPr="00D20ECE" w:rsidRDefault="00F200D0">
      <w:pPr>
        <w:snapToGrid w:val="0"/>
        <w:spacing w:line="440" w:lineRule="exact"/>
        <w:ind w:firstLine="555"/>
        <w:rPr>
          <w:rFonts w:ascii="宋体" w:hAnsi="宋体"/>
          <w:sz w:val="22"/>
          <w:szCs w:val="22"/>
        </w:rPr>
      </w:pPr>
      <w:r w:rsidRPr="00D20ECE">
        <w:rPr>
          <w:rFonts w:ascii="宋体" w:hAnsi="宋体" w:hint="eastAsia"/>
          <w:sz w:val="22"/>
          <w:szCs w:val="22"/>
        </w:rPr>
        <w:t>采用综合评分法。分资格审查、商务技术标、报价文件三部分评审，总分值为100分，加分和减分因素除外。</w:t>
      </w:r>
    </w:p>
    <w:p w:rsidR="00E35983" w:rsidRPr="00D20ECE" w:rsidRDefault="00F200D0">
      <w:pPr>
        <w:snapToGrid w:val="0"/>
        <w:spacing w:line="440" w:lineRule="exact"/>
        <w:ind w:firstLine="555"/>
        <w:rPr>
          <w:rFonts w:ascii="宋体" w:hAnsi="宋体"/>
          <w:sz w:val="22"/>
          <w:szCs w:val="22"/>
        </w:rPr>
      </w:pPr>
      <w:r w:rsidRPr="00D20ECE">
        <w:rPr>
          <w:rFonts w:ascii="宋体" w:hAnsi="宋体" w:hint="eastAsia"/>
          <w:sz w:val="22"/>
          <w:szCs w:val="22"/>
        </w:rPr>
        <w:t>首先由评标委员会评审投标人资格性、符合性，对合格的投标人由评委会评审商务技术标，待商务技术标评审结束后，再开启报价文件。</w:t>
      </w:r>
    </w:p>
    <w:p w:rsidR="00E35983" w:rsidRPr="00D20ECE" w:rsidRDefault="00F200D0">
      <w:pPr>
        <w:snapToGrid w:val="0"/>
        <w:spacing w:line="440" w:lineRule="exact"/>
        <w:ind w:firstLine="555"/>
        <w:rPr>
          <w:rFonts w:ascii="宋体" w:hAnsi="宋体"/>
          <w:sz w:val="22"/>
          <w:szCs w:val="22"/>
        </w:rPr>
      </w:pPr>
      <w:r w:rsidRPr="00D20ECE">
        <w:rPr>
          <w:rFonts w:ascii="宋体" w:hAnsi="宋体" w:hint="eastAsia"/>
          <w:sz w:val="22"/>
          <w:szCs w:val="22"/>
        </w:rPr>
        <w:t>评委在认真审阅投标文件的基础上，根据各投标文件的商务、技术部分的响应情况，对各评分项目进行评分，不得统一打分。</w:t>
      </w:r>
    </w:p>
    <w:p w:rsidR="00E35983" w:rsidRPr="00D20ECE" w:rsidRDefault="00F200D0">
      <w:pPr>
        <w:snapToGrid w:val="0"/>
        <w:spacing w:line="440" w:lineRule="exact"/>
        <w:ind w:left="568"/>
        <w:rPr>
          <w:rFonts w:ascii="宋体" w:hAnsi="宋体"/>
          <w:b/>
          <w:sz w:val="22"/>
          <w:szCs w:val="22"/>
        </w:rPr>
      </w:pPr>
      <w:r w:rsidRPr="00D20ECE">
        <w:rPr>
          <w:rFonts w:ascii="宋体" w:hAnsi="宋体" w:hint="eastAsia"/>
          <w:b/>
          <w:sz w:val="22"/>
          <w:szCs w:val="22"/>
        </w:rPr>
        <w:t>（一）评标委员会对投标人资格性、符合性审查。</w:t>
      </w:r>
    </w:p>
    <w:p w:rsidR="00E35983" w:rsidRPr="00D20ECE" w:rsidRDefault="00F200D0">
      <w:pPr>
        <w:pStyle w:val="21"/>
        <w:snapToGrid w:val="0"/>
        <w:spacing w:line="440" w:lineRule="exact"/>
        <w:ind w:firstLine="453"/>
        <w:contextualSpacing/>
        <w:rPr>
          <w:rFonts w:ascii="宋体" w:eastAsia="宋体"/>
          <w:sz w:val="22"/>
          <w:szCs w:val="22"/>
        </w:rPr>
      </w:pPr>
      <w:r w:rsidRPr="00D20ECE">
        <w:rPr>
          <w:rFonts w:ascii="宋体" w:eastAsia="宋体" w:hint="eastAsia"/>
          <w:sz w:val="22"/>
          <w:szCs w:val="22"/>
        </w:rPr>
        <w:t>投标人资格性、符合性不合格的，其投标文件判定为无效投标文件。合格的，评委对其投标文件继续评审。</w:t>
      </w:r>
    </w:p>
    <w:p w:rsidR="00E35983" w:rsidRPr="00D20ECE" w:rsidRDefault="00F200D0">
      <w:pPr>
        <w:snapToGrid w:val="0"/>
        <w:spacing w:line="440" w:lineRule="exact"/>
        <w:ind w:left="2" w:firstLineChars="200" w:firstLine="442"/>
        <w:jc w:val="left"/>
        <w:rPr>
          <w:rFonts w:ascii="宋体" w:hAnsi="宋体"/>
          <w:b/>
          <w:bCs/>
          <w:sz w:val="22"/>
          <w:szCs w:val="22"/>
          <w:u w:val="single"/>
        </w:rPr>
      </w:pPr>
      <w:r w:rsidRPr="00D20ECE">
        <w:rPr>
          <w:rFonts w:ascii="宋体" w:hAnsi="宋体"/>
          <w:b/>
          <w:sz w:val="22"/>
          <w:szCs w:val="22"/>
          <w:lang w:val="zh-CN"/>
        </w:rPr>
        <w:t xml:space="preserve"> (</w:t>
      </w:r>
      <w:r w:rsidRPr="00D20ECE">
        <w:rPr>
          <w:rFonts w:ascii="宋体" w:hAnsi="宋体" w:hint="eastAsia"/>
          <w:b/>
          <w:sz w:val="22"/>
          <w:szCs w:val="22"/>
          <w:lang w:val="zh-CN"/>
        </w:rPr>
        <w:t>二</w:t>
      </w:r>
      <w:r w:rsidRPr="00D20ECE">
        <w:rPr>
          <w:rFonts w:ascii="宋体" w:hAnsi="宋体"/>
          <w:b/>
          <w:sz w:val="22"/>
          <w:szCs w:val="22"/>
          <w:lang w:val="zh-CN"/>
        </w:rPr>
        <w:t>)</w:t>
      </w:r>
      <w:r w:rsidRPr="00D20ECE">
        <w:rPr>
          <w:rFonts w:ascii="宋体" w:hAnsi="宋体" w:hint="eastAsia"/>
          <w:b/>
          <w:sz w:val="22"/>
          <w:szCs w:val="22"/>
          <w:lang w:val="zh-CN"/>
        </w:rPr>
        <w:t>商务技术分</w:t>
      </w:r>
      <w:r w:rsidRPr="00D20ECE">
        <w:rPr>
          <w:rFonts w:ascii="宋体" w:hAnsi="宋体" w:hint="eastAsia"/>
          <w:sz w:val="22"/>
          <w:szCs w:val="22"/>
          <w:lang w:val="zh-CN"/>
        </w:rPr>
        <w:t>：</w:t>
      </w:r>
      <w:r w:rsidRPr="00D20ECE">
        <w:rPr>
          <w:rFonts w:ascii="宋体" w:hAnsi="宋体" w:hint="eastAsia"/>
          <w:b/>
          <w:bCs/>
          <w:sz w:val="22"/>
          <w:szCs w:val="22"/>
          <w:u w:val="single"/>
        </w:rPr>
        <w:t>45</w:t>
      </w:r>
      <w:r w:rsidRPr="00D20ECE">
        <w:rPr>
          <w:rFonts w:ascii="宋体" w:hAnsi="宋体" w:hint="eastAsia"/>
          <w:b/>
          <w:bCs/>
          <w:sz w:val="22"/>
          <w:szCs w:val="22"/>
          <w:u w:val="single"/>
          <w:lang w:val="zh-CN"/>
        </w:rPr>
        <w:t>分</w:t>
      </w:r>
      <w:r w:rsidRPr="00D20ECE">
        <w:rPr>
          <w:rFonts w:ascii="宋体" w:hAnsi="宋体" w:hint="eastAsia"/>
          <w:b/>
          <w:bCs/>
          <w:sz w:val="22"/>
          <w:szCs w:val="22"/>
          <w:u w:val="single"/>
        </w:rPr>
        <w:t xml:space="preserve"> </w:t>
      </w:r>
    </w:p>
    <w:p w:rsidR="00E35983" w:rsidRPr="00D20ECE" w:rsidRDefault="00F200D0">
      <w:pPr>
        <w:pStyle w:val="21"/>
        <w:snapToGrid w:val="0"/>
        <w:spacing w:line="440" w:lineRule="exact"/>
        <w:ind w:firstLine="453"/>
        <w:contextualSpacing/>
        <w:rPr>
          <w:rFonts w:ascii="宋体" w:eastAsia="宋体"/>
          <w:sz w:val="22"/>
          <w:szCs w:val="22"/>
          <w:lang w:val="zh-CN"/>
        </w:rPr>
      </w:pPr>
      <w:r w:rsidRPr="00D20ECE">
        <w:rPr>
          <w:rFonts w:ascii="宋体" w:eastAsia="宋体" w:hint="eastAsia"/>
          <w:sz w:val="22"/>
          <w:szCs w:val="22"/>
          <w:lang w:val="zh-CN"/>
        </w:rPr>
        <w:t>由评标委员会对投标人的投标文件根据以下几个方面进行综合评估后打分(取</w:t>
      </w:r>
      <w:r w:rsidRPr="00D20ECE">
        <w:rPr>
          <w:rFonts w:ascii="宋体" w:eastAsia="宋体" w:hint="eastAsia"/>
          <w:sz w:val="22"/>
          <w:szCs w:val="22"/>
        </w:rPr>
        <w:t>所有</w:t>
      </w:r>
      <w:r w:rsidRPr="00D20ECE">
        <w:rPr>
          <w:rFonts w:ascii="宋体" w:eastAsia="宋体" w:hint="eastAsia"/>
          <w:sz w:val="22"/>
          <w:szCs w:val="22"/>
          <w:lang w:val="zh-CN"/>
        </w:rPr>
        <w:lastRenderedPageBreak/>
        <w:t>评委打分的</w:t>
      </w:r>
      <w:r w:rsidRPr="00D20ECE">
        <w:rPr>
          <w:rFonts w:ascii="宋体" w:eastAsia="宋体" w:hint="eastAsia"/>
          <w:sz w:val="22"/>
          <w:szCs w:val="22"/>
        </w:rPr>
        <w:t>算术</w:t>
      </w:r>
      <w:r w:rsidRPr="00D20ECE">
        <w:rPr>
          <w:rFonts w:ascii="宋体" w:eastAsia="宋体" w:hint="eastAsia"/>
          <w:sz w:val="22"/>
          <w:szCs w:val="22"/>
          <w:lang w:val="zh-CN"/>
        </w:rPr>
        <w:t>平均值，得分保留两位小数，第三位四舍五入)。</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418"/>
        <w:gridCol w:w="7229"/>
      </w:tblGrid>
      <w:tr w:rsidR="00622089" w:rsidRPr="00D20ECE">
        <w:trPr>
          <w:trHeight w:val="569"/>
          <w:tblHeader/>
          <w:jc w:val="center"/>
        </w:trPr>
        <w:tc>
          <w:tcPr>
            <w:tcW w:w="704" w:type="dxa"/>
            <w:shd w:val="clear" w:color="auto" w:fill="F2F2F2"/>
            <w:vAlign w:val="center"/>
          </w:tcPr>
          <w:p w:rsidR="00E35983" w:rsidRPr="00D20ECE" w:rsidRDefault="00F200D0">
            <w:pPr>
              <w:widowControl/>
              <w:adjustRightInd w:val="0"/>
              <w:snapToGrid w:val="0"/>
              <w:spacing w:line="400" w:lineRule="exact"/>
              <w:jc w:val="center"/>
              <w:rPr>
                <w:b/>
                <w:bCs/>
                <w:snapToGrid w:val="0"/>
                <w:kern w:val="0"/>
                <w:sz w:val="24"/>
              </w:rPr>
            </w:pPr>
            <w:r w:rsidRPr="00D20ECE">
              <w:rPr>
                <w:b/>
                <w:bCs/>
                <w:snapToGrid w:val="0"/>
                <w:kern w:val="0"/>
                <w:sz w:val="24"/>
              </w:rPr>
              <w:t>序号</w:t>
            </w:r>
          </w:p>
        </w:tc>
        <w:tc>
          <w:tcPr>
            <w:tcW w:w="1418" w:type="dxa"/>
            <w:shd w:val="clear" w:color="auto" w:fill="F2F2F2"/>
            <w:vAlign w:val="center"/>
          </w:tcPr>
          <w:p w:rsidR="00E35983" w:rsidRPr="00D20ECE" w:rsidRDefault="00F200D0">
            <w:pPr>
              <w:widowControl/>
              <w:adjustRightInd w:val="0"/>
              <w:snapToGrid w:val="0"/>
              <w:spacing w:line="400" w:lineRule="exact"/>
              <w:jc w:val="center"/>
              <w:rPr>
                <w:b/>
                <w:bCs/>
                <w:snapToGrid w:val="0"/>
                <w:kern w:val="0"/>
                <w:sz w:val="24"/>
              </w:rPr>
            </w:pPr>
            <w:r w:rsidRPr="00D20ECE">
              <w:rPr>
                <w:b/>
                <w:bCs/>
                <w:snapToGrid w:val="0"/>
                <w:kern w:val="0"/>
                <w:sz w:val="24"/>
              </w:rPr>
              <w:t>评审项目</w:t>
            </w:r>
          </w:p>
        </w:tc>
        <w:tc>
          <w:tcPr>
            <w:tcW w:w="7229" w:type="dxa"/>
            <w:shd w:val="clear" w:color="auto" w:fill="F2F2F2"/>
            <w:vAlign w:val="center"/>
          </w:tcPr>
          <w:p w:rsidR="00E35983" w:rsidRPr="00D20ECE" w:rsidRDefault="00F200D0">
            <w:pPr>
              <w:widowControl/>
              <w:adjustRightInd w:val="0"/>
              <w:snapToGrid w:val="0"/>
              <w:spacing w:line="400" w:lineRule="exact"/>
              <w:jc w:val="center"/>
              <w:rPr>
                <w:b/>
                <w:bCs/>
                <w:snapToGrid w:val="0"/>
                <w:kern w:val="0"/>
                <w:sz w:val="24"/>
              </w:rPr>
            </w:pPr>
            <w:r w:rsidRPr="00D20ECE">
              <w:rPr>
                <w:b/>
                <w:bCs/>
                <w:snapToGrid w:val="0"/>
                <w:kern w:val="0"/>
                <w:sz w:val="24"/>
              </w:rPr>
              <w:t>评标要点及说明</w:t>
            </w:r>
          </w:p>
        </w:tc>
      </w:tr>
      <w:tr w:rsidR="00622089" w:rsidRPr="00D20ECE">
        <w:trPr>
          <w:trHeight w:val="623"/>
          <w:jc w:val="center"/>
        </w:trPr>
        <w:tc>
          <w:tcPr>
            <w:tcW w:w="704" w:type="dxa"/>
            <w:vAlign w:val="center"/>
          </w:tcPr>
          <w:p w:rsidR="00E35983" w:rsidRPr="00D20ECE" w:rsidRDefault="00F200D0">
            <w:pPr>
              <w:widowControl/>
              <w:adjustRightInd w:val="0"/>
              <w:snapToGrid w:val="0"/>
              <w:spacing w:line="400" w:lineRule="exact"/>
              <w:jc w:val="center"/>
              <w:rPr>
                <w:rFonts w:ascii="宋体" w:hAnsi="宋体" w:cs="宋体"/>
              </w:rPr>
            </w:pPr>
            <w:r w:rsidRPr="00D20ECE">
              <w:rPr>
                <w:rFonts w:ascii="宋体" w:hAnsi="宋体" w:cs="宋体" w:hint="eastAsia"/>
              </w:rPr>
              <w:t>1</w:t>
            </w:r>
          </w:p>
        </w:tc>
        <w:tc>
          <w:tcPr>
            <w:tcW w:w="1418" w:type="dxa"/>
            <w:vAlign w:val="center"/>
          </w:tcPr>
          <w:p w:rsidR="00E35983" w:rsidRPr="00D20ECE" w:rsidRDefault="00F200D0">
            <w:pPr>
              <w:jc w:val="center"/>
            </w:pPr>
            <w:r w:rsidRPr="00D20ECE">
              <w:rPr>
                <w:rFonts w:hint="eastAsia"/>
              </w:rPr>
              <w:t>实施方案</w:t>
            </w:r>
          </w:p>
          <w:p w:rsidR="00E35983" w:rsidRPr="00D20ECE" w:rsidRDefault="00F200D0">
            <w:pPr>
              <w:jc w:val="center"/>
              <w:rPr>
                <w:rFonts w:ascii="宋体" w:hAnsi="宋体" w:cs="宋体"/>
              </w:rPr>
            </w:pPr>
            <w:r w:rsidRPr="00D20ECE">
              <w:rPr>
                <w:rFonts w:ascii="宋体" w:hAnsi="宋体" w:cs="宋体" w:hint="eastAsia"/>
              </w:rPr>
              <w:t>（10分）</w:t>
            </w:r>
          </w:p>
        </w:tc>
        <w:tc>
          <w:tcPr>
            <w:tcW w:w="7229" w:type="dxa"/>
            <w:vAlign w:val="center"/>
          </w:tcPr>
          <w:p w:rsidR="00E35983" w:rsidRPr="00D20ECE" w:rsidRDefault="00F200D0">
            <w:pPr>
              <w:rPr>
                <w:rFonts w:ascii="宋体" w:hAnsi="宋体" w:cs="宋体"/>
              </w:rPr>
            </w:pPr>
            <w:r w:rsidRPr="00D20ECE">
              <w:rPr>
                <w:rFonts w:ascii="宋体" w:hAnsi="宋体" w:cs="宋体" w:hint="eastAsia"/>
              </w:rPr>
              <w:t>针对本项目提出具体实施方案（至少包括车辆配置、人员安排、专业库房、后勤保障等）。由评委综合评定：优秀6.0分（不含）-10.0分（含），良好3.0分（不含）-6.0分（含），一般0.0分（不含）-3.0分（含），无表述或表述缺少重点内容的不得分。</w:t>
            </w:r>
          </w:p>
        </w:tc>
      </w:tr>
      <w:tr w:rsidR="00622089" w:rsidRPr="00D20ECE">
        <w:trPr>
          <w:trHeight w:val="623"/>
          <w:jc w:val="center"/>
        </w:trPr>
        <w:tc>
          <w:tcPr>
            <w:tcW w:w="704" w:type="dxa"/>
            <w:vAlign w:val="center"/>
          </w:tcPr>
          <w:p w:rsidR="00E35983" w:rsidRPr="00D20ECE" w:rsidRDefault="00F200D0">
            <w:pPr>
              <w:widowControl/>
              <w:adjustRightInd w:val="0"/>
              <w:snapToGrid w:val="0"/>
              <w:spacing w:line="400" w:lineRule="exact"/>
              <w:jc w:val="center"/>
              <w:rPr>
                <w:rFonts w:ascii="宋体" w:hAnsi="宋体" w:cs="宋体"/>
              </w:rPr>
            </w:pPr>
            <w:r w:rsidRPr="00D20ECE">
              <w:rPr>
                <w:rFonts w:ascii="宋体" w:hAnsi="宋体" w:cs="宋体" w:hint="eastAsia"/>
              </w:rPr>
              <w:t>2</w:t>
            </w:r>
          </w:p>
        </w:tc>
        <w:tc>
          <w:tcPr>
            <w:tcW w:w="1418" w:type="dxa"/>
            <w:vAlign w:val="center"/>
          </w:tcPr>
          <w:p w:rsidR="00E35983" w:rsidRPr="00D20ECE" w:rsidRDefault="00F200D0">
            <w:pPr>
              <w:jc w:val="center"/>
              <w:rPr>
                <w:rFonts w:ascii="宋体" w:hAnsi="宋体" w:cs="宋体"/>
              </w:rPr>
            </w:pPr>
            <w:r w:rsidRPr="00D20ECE">
              <w:rPr>
                <w:rFonts w:ascii="宋体" w:hAnsi="宋体" w:cs="宋体" w:hint="eastAsia"/>
              </w:rPr>
              <w:t>设备性能</w:t>
            </w:r>
          </w:p>
          <w:p w:rsidR="00E35983" w:rsidRPr="00D20ECE" w:rsidRDefault="00F200D0">
            <w:pPr>
              <w:jc w:val="center"/>
              <w:rPr>
                <w:rFonts w:ascii="宋体" w:hAnsi="宋体" w:cs="宋体"/>
              </w:rPr>
            </w:pPr>
            <w:r w:rsidRPr="00D20ECE">
              <w:rPr>
                <w:rFonts w:ascii="宋体" w:hAnsi="宋体" w:cs="宋体" w:hint="eastAsia"/>
              </w:rPr>
              <w:t>（10分）</w:t>
            </w:r>
          </w:p>
        </w:tc>
        <w:tc>
          <w:tcPr>
            <w:tcW w:w="7229" w:type="dxa"/>
            <w:vAlign w:val="center"/>
          </w:tcPr>
          <w:p w:rsidR="00E35983" w:rsidRPr="00D20ECE" w:rsidRDefault="00F200D0">
            <w:pPr>
              <w:rPr>
                <w:rFonts w:ascii="宋体" w:hAnsi="宋体" w:cs="宋体"/>
              </w:rPr>
            </w:pPr>
            <w:r w:rsidRPr="00D20ECE">
              <w:rPr>
                <w:rFonts w:ascii="宋体" w:hAnsi="宋体" w:cs="宋体" w:hint="eastAsia"/>
              </w:rPr>
              <w:t>拟投入室外自助设备的样式、参数、设备能耗情况、智能化程度等。由评委综合评定：优秀6.0分（不含）-10.0分（含），良好3.0分（不含）-6.0分（含），一般0.0分（不含）-3.0分（含），无表述或表述缺少重点内容的不得分。</w:t>
            </w:r>
          </w:p>
        </w:tc>
      </w:tr>
      <w:tr w:rsidR="00622089" w:rsidRPr="00D20ECE">
        <w:trPr>
          <w:trHeight w:val="623"/>
          <w:jc w:val="center"/>
        </w:trPr>
        <w:tc>
          <w:tcPr>
            <w:tcW w:w="704" w:type="dxa"/>
            <w:vAlign w:val="center"/>
          </w:tcPr>
          <w:p w:rsidR="00E35983" w:rsidRPr="00D20ECE" w:rsidRDefault="00F200D0">
            <w:pPr>
              <w:widowControl/>
              <w:adjustRightInd w:val="0"/>
              <w:snapToGrid w:val="0"/>
              <w:spacing w:line="400" w:lineRule="exact"/>
              <w:jc w:val="center"/>
              <w:rPr>
                <w:rFonts w:ascii="宋体" w:hAnsi="宋体" w:cs="宋体"/>
              </w:rPr>
            </w:pPr>
            <w:r w:rsidRPr="00D20ECE">
              <w:rPr>
                <w:rFonts w:ascii="宋体" w:hAnsi="宋体" w:cs="宋体" w:hint="eastAsia"/>
              </w:rPr>
              <w:t>3</w:t>
            </w:r>
          </w:p>
        </w:tc>
        <w:tc>
          <w:tcPr>
            <w:tcW w:w="1418" w:type="dxa"/>
            <w:vAlign w:val="center"/>
          </w:tcPr>
          <w:p w:rsidR="00E35983" w:rsidRPr="00D20ECE" w:rsidRDefault="00F200D0">
            <w:pPr>
              <w:widowControl/>
              <w:adjustRightInd w:val="0"/>
              <w:snapToGrid w:val="0"/>
              <w:spacing w:line="400" w:lineRule="exact"/>
              <w:jc w:val="center"/>
            </w:pPr>
            <w:r w:rsidRPr="00D20ECE">
              <w:rPr>
                <w:rFonts w:hint="eastAsia"/>
              </w:rPr>
              <w:t>产品方案</w:t>
            </w:r>
          </w:p>
          <w:p w:rsidR="00E35983" w:rsidRPr="00D20ECE" w:rsidRDefault="00F200D0">
            <w:pPr>
              <w:widowControl/>
              <w:adjustRightInd w:val="0"/>
              <w:snapToGrid w:val="0"/>
              <w:spacing w:line="400" w:lineRule="exact"/>
              <w:jc w:val="center"/>
              <w:rPr>
                <w:snapToGrid w:val="0"/>
                <w:kern w:val="0"/>
                <w:sz w:val="24"/>
              </w:rPr>
            </w:pPr>
            <w:r w:rsidRPr="00D20ECE">
              <w:rPr>
                <w:rFonts w:ascii="宋体" w:hAnsi="宋体" w:cs="宋体" w:hint="eastAsia"/>
              </w:rPr>
              <w:t>（10分）</w:t>
            </w:r>
          </w:p>
        </w:tc>
        <w:tc>
          <w:tcPr>
            <w:tcW w:w="7229" w:type="dxa"/>
            <w:vAlign w:val="center"/>
          </w:tcPr>
          <w:p w:rsidR="00E35983" w:rsidRPr="00D20ECE" w:rsidRDefault="00F200D0">
            <w:pPr>
              <w:tabs>
                <w:tab w:val="left" w:pos="0"/>
              </w:tabs>
              <w:rPr>
                <w:sz w:val="24"/>
              </w:rPr>
            </w:pPr>
            <w:r w:rsidRPr="00D20ECE">
              <w:rPr>
                <w:rFonts w:ascii="宋体" w:hAnsi="宋体" w:cs="宋体" w:hint="eastAsia"/>
              </w:rPr>
              <w:t>拟投入商品的执行方案（至少包括拟投入商品种类品牌、商品的定价、优惠促销、等）。由评委综合评定：优秀6.0分（不含）-10.0分（含），良好3.0分（不含）-6.0分（含），一般0.0分（不含）-3.0分（含），无表述或表述缺少重点内容的不得分。</w:t>
            </w:r>
          </w:p>
        </w:tc>
      </w:tr>
      <w:tr w:rsidR="00622089" w:rsidRPr="00D20ECE">
        <w:trPr>
          <w:trHeight w:val="1078"/>
          <w:jc w:val="center"/>
        </w:trPr>
        <w:tc>
          <w:tcPr>
            <w:tcW w:w="704" w:type="dxa"/>
            <w:vAlign w:val="center"/>
          </w:tcPr>
          <w:p w:rsidR="00E35983" w:rsidRPr="00D20ECE" w:rsidRDefault="00F200D0">
            <w:pPr>
              <w:widowControl/>
              <w:adjustRightInd w:val="0"/>
              <w:snapToGrid w:val="0"/>
              <w:spacing w:line="400" w:lineRule="exact"/>
              <w:jc w:val="center"/>
              <w:rPr>
                <w:rFonts w:ascii="宋体" w:hAnsi="宋体" w:cs="宋体"/>
              </w:rPr>
            </w:pPr>
            <w:r w:rsidRPr="00D20ECE">
              <w:rPr>
                <w:rFonts w:ascii="宋体" w:hAnsi="宋体" w:cs="宋体" w:hint="eastAsia"/>
              </w:rPr>
              <w:t>4</w:t>
            </w:r>
          </w:p>
        </w:tc>
        <w:tc>
          <w:tcPr>
            <w:tcW w:w="1418" w:type="dxa"/>
            <w:vAlign w:val="center"/>
          </w:tcPr>
          <w:p w:rsidR="00E35983" w:rsidRPr="00D20ECE" w:rsidRDefault="00F200D0">
            <w:pPr>
              <w:jc w:val="center"/>
              <w:rPr>
                <w:rFonts w:ascii="宋体" w:hAnsi="宋体" w:cs="宋体"/>
              </w:rPr>
            </w:pPr>
            <w:r w:rsidRPr="00D20ECE">
              <w:rPr>
                <w:rFonts w:ascii="宋体" w:hAnsi="宋体" w:cs="宋体" w:hint="eastAsia"/>
              </w:rPr>
              <w:t>景区运营经验（5分）</w:t>
            </w:r>
          </w:p>
        </w:tc>
        <w:tc>
          <w:tcPr>
            <w:tcW w:w="7229" w:type="dxa"/>
            <w:vAlign w:val="center"/>
          </w:tcPr>
          <w:p w:rsidR="00E35983" w:rsidRPr="00D20ECE" w:rsidRDefault="00F200D0">
            <w:pPr>
              <w:rPr>
                <w:rFonts w:ascii="宋体" w:hAnsi="宋体" w:cs="宋体"/>
              </w:rPr>
            </w:pPr>
            <w:r w:rsidRPr="00D20ECE">
              <w:rPr>
                <w:rFonts w:ascii="宋体" w:hAnsi="宋体" w:cs="宋体" w:hint="eastAsia"/>
              </w:rPr>
              <w:t>自2021年1月1日（合同签订时间）以来，投标人承接过类似公园室外自动售货机投放运营业绩，每有一个得2.5分，最高得5分。</w:t>
            </w:r>
          </w:p>
          <w:p w:rsidR="00E35983" w:rsidRPr="00D20ECE" w:rsidRDefault="00F200D0">
            <w:pPr>
              <w:rPr>
                <w:rFonts w:ascii="宋体" w:hAnsi="宋体" w:cs="宋体"/>
              </w:rPr>
            </w:pPr>
            <w:r w:rsidRPr="00D20ECE">
              <w:rPr>
                <w:rFonts w:ascii="宋体" w:hAnsi="宋体" w:cs="宋体" w:hint="eastAsia"/>
              </w:rPr>
              <w:t>注：须同时提供有效的合同复印件及现场图片，未提供的不得分。</w:t>
            </w:r>
          </w:p>
        </w:tc>
      </w:tr>
      <w:tr w:rsidR="00622089" w:rsidRPr="00D20ECE">
        <w:trPr>
          <w:trHeight w:val="623"/>
          <w:jc w:val="center"/>
        </w:trPr>
        <w:tc>
          <w:tcPr>
            <w:tcW w:w="704" w:type="dxa"/>
            <w:vAlign w:val="center"/>
          </w:tcPr>
          <w:p w:rsidR="00E35983" w:rsidRPr="00D20ECE" w:rsidRDefault="00F200D0">
            <w:pPr>
              <w:widowControl/>
              <w:adjustRightInd w:val="0"/>
              <w:snapToGrid w:val="0"/>
              <w:spacing w:line="400" w:lineRule="exact"/>
              <w:jc w:val="center"/>
              <w:rPr>
                <w:rFonts w:ascii="宋体" w:hAnsi="宋体" w:cs="宋体"/>
              </w:rPr>
            </w:pPr>
            <w:r w:rsidRPr="00D20ECE">
              <w:rPr>
                <w:rFonts w:ascii="宋体" w:hAnsi="宋体" w:cs="宋体" w:hint="eastAsia"/>
              </w:rPr>
              <w:t>5</w:t>
            </w:r>
          </w:p>
        </w:tc>
        <w:tc>
          <w:tcPr>
            <w:tcW w:w="1418" w:type="dxa"/>
            <w:vAlign w:val="center"/>
          </w:tcPr>
          <w:p w:rsidR="00E35983" w:rsidRPr="00D20ECE" w:rsidRDefault="00F200D0">
            <w:pPr>
              <w:jc w:val="center"/>
              <w:rPr>
                <w:rFonts w:ascii="宋体" w:hAnsi="宋体" w:cs="宋体"/>
              </w:rPr>
            </w:pPr>
            <w:r w:rsidRPr="00D20ECE">
              <w:rPr>
                <w:rFonts w:ascii="宋体" w:hAnsi="宋体" w:cs="宋体" w:hint="eastAsia"/>
              </w:rPr>
              <w:t>智慧一体</w:t>
            </w:r>
          </w:p>
          <w:p w:rsidR="00E35983" w:rsidRPr="00D20ECE" w:rsidRDefault="00F200D0">
            <w:pPr>
              <w:jc w:val="center"/>
              <w:rPr>
                <w:rFonts w:ascii="宋体" w:hAnsi="宋体" w:cs="宋体"/>
              </w:rPr>
            </w:pPr>
            <w:r w:rsidRPr="00D20ECE">
              <w:rPr>
                <w:rFonts w:ascii="宋体" w:hAnsi="宋体" w:cs="宋体" w:hint="eastAsia"/>
              </w:rPr>
              <w:t>（5分）</w:t>
            </w:r>
          </w:p>
        </w:tc>
        <w:tc>
          <w:tcPr>
            <w:tcW w:w="7229" w:type="dxa"/>
            <w:vAlign w:val="center"/>
          </w:tcPr>
          <w:p w:rsidR="00E35983" w:rsidRPr="00D20ECE" w:rsidRDefault="00F200D0">
            <w:pPr>
              <w:rPr>
                <w:rFonts w:ascii="宋体" w:hAnsi="宋体" w:cs="宋体"/>
              </w:rPr>
            </w:pPr>
            <w:r w:rsidRPr="00D20ECE">
              <w:rPr>
                <w:rFonts w:ascii="宋体" w:hAnsi="宋体" w:cs="宋体" w:hint="eastAsia"/>
              </w:rPr>
              <w:t>拟投入室外自动售货机与公园智慧系统的对接方案。评委综合评定：优秀4.0分（不含）-5.0分（含），良好2.0分（不含）-4.0分（含），一般0.0分（不含）-2.0分（含），无表述或表述缺少重点内容的不得分。</w:t>
            </w:r>
          </w:p>
        </w:tc>
      </w:tr>
      <w:tr w:rsidR="00622089" w:rsidRPr="00D20ECE">
        <w:trPr>
          <w:trHeight w:val="623"/>
          <w:jc w:val="center"/>
        </w:trPr>
        <w:tc>
          <w:tcPr>
            <w:tcW w:w="704" w:type="dxa"/>
            <w:vAlign w:val="center"/>
          </w:tcPr>
          <w:p w:rsidR="00E35983" w:rsidRPr="00D20ECE" w:rsidRDefault="00F200D0">
            <w:pPr>
              <w:widowControl/>
              <w:adjustRightInd w:val="0"/>
              <w:snapToGrid w:val="0"/>
              <w:spacing w:line="400" w:lineRule="exact"/>
              <w:jc w:val="center"/>
              <w:rPr>
                <w:rFonts w:ascii="宋体" w:hAnsi="宋体" w:cs="宋体"/>
              </w:rPr>
            </w:pPr>
            <w:r w:rsidRPr="00D20ECE">
              <w:rPr>
                <w:rFonts w:ascii="宋体" w:hAnsi="宋体" w:cs="宋体" w:hint="eastAsia"/>
              </w:rPr>
              <w:t>6</w:t>
            </w:r>
          </w:p>
        </w:tc>
        <w:tc>
          <w:tcPr>
            <w:tcW w:w="1418" w:type="dxa"/>
            <w:vAlign w:val="center"/>
          </w:tcPr>
          <w:p w:rsidR="00E35983" w:rsidRPr="00D20ECE" w:rsidRDefault="00F200D0">
            <w:pPr>
              <w:jc w:val="center"/>
              <w:rPr>
                <w:rFonts w:ascii="宋体" w:hAnsi="宋体" w:cs="宋体"/>
              </w:rPr>
            </w:pPr>
            <w:r w:rsidRPr="00D20ECE">
              <w:rPr>
                <w:rFonts w:ascii="宋体" w:hAnsi="宋体" w:cs="宋体" w:hint="eastAsia"/>
              </w:rPr>
              <w:t>售后服务</w:t>
            </w:r>
          </w:p>
          <w:p w:rsidR="00E35983" w:rsidRPr="00D20ECE" w:rsidRDefault="00F200D0">
            <w:pPr>
              <w:jc w:val="center"/>
              <w:rPr>
                <w:rFonts w:ascii="宋体" w:hAnsi="宋体" w:cs="宋体"/>
              </w:rPr>
            </w:pPr>
            <w:r w:rsidRPr="00D20ECE">
              <w:rPr>
                <w:rFonts w:ascii="宋体" w:hAnsi="宋体" w:cs="宋体" w:hint="eastAsia"/>
              </w:rPr>
              <w:t>（5分）</w:t>
            </w:r>
          </w:p>
        </w:tc>
        <w:tc>
          <w:tcPr>
            <w:tcW w:w="7229" w:type="dxa"/>
            <w:vAlign w:val="center"/>
          </w:tcPr>
          <w:p w:rsidR="00E35983" w:rsidRPr="00D20ECE" w:rsidRDefault="00F200D0">
            <w:pPr>
              <w:rPr>
                <w:rFonts w:ascii="宋体" w:hAnsi="宋体" w:cs="宋体"/>
              </w:rPr>
            </w:pPr>
            <w:r w:rsidRPr="00D20ECE">
              <w:rPr>
                <w:rFonts w:ascii="宋体" w:hAnsi="宋体" w:cs="宋体" w:hint="eastAsia"/>
              </w:rPr>
              <w:t>售后服务及各种保障方案。评委综合评定：优秀4.0分（不含）-5.0分（含），良好2.0分（不含）-4.0分（含），一般0.0分（不含）-2.0分（含），无表述或表述缺少重点内容的不得分。</w:t>
            </w:r>
          </w:p>
        </w:tc>
      </w:tr>
    </w:tbl>
    <w:p w:rsidR="00E35983" w:rsidRPr="00D20ECE" w:rsidRDefault="00F200D0">
      <w:pPr>
        <w:autoSpaceDE w:val="0"/>
        <w:autoSpaceDN w:val="0"/>
        <w:adjustRightInd w:val="0"/>
        <w:spacing w:line="440" w:lineRule="exact"/>
        <w:ind w:firstLineChars="200" w:firstLine="442"/>
        <w:rPr>
          <w:rFonts w:ascii="宋体" w:hAnsi="宋体"/>
          <w:sz w:val="22"/>
          <w:szCs w:val="22"/>
        </w:rPr>
      </w:pPr>
      <w:r w:rsidRPr="00D20ECE">
        <w:rPr>
          <w:rFonts w:ascii="宋体" w:hAnsi="宋体"/>
          <w:b/>
          <w:sz w:val="22"/>
          <w:szCs w:val="22"/>
        </w:rPr>
        <w:t xml:space="preserve"> (</w:t>
      </w:r>
      <w:r w:rsidRPr="00D20ECE">
        <w:rPr>
          <w:rFonts w:ascii="宋体" w:hAnsi="宋体" w:hint="eastAsia"/>
          <w:b/>
          <w:sz w:val="22"/>
          <w:szCs w:val="22"/>
          <w:lang w:val="zh-CN"/>
        </w:rPr>
        <w:t>三</w:t>
      </w:r>
      <w:r w:rsidRPr="00D20ECE">
        <w:rPr>
          <w:rFonts w:ascii="宋体" w:hAnsi="宋体" w:hint="eastAsia"/>
          <w:b/>
          <w:sz w:val="22"/>
          <w:szCs w:val="22"/>
        </w:rPr>
        <w:t>）</w:t>
      </w:r>
      <w:r w:rsidRPr="00D20ECE">
        <w:rPr>
          <w:rFonts w:ascii="宋体" w:hAnsi="宋体" w:hint="eastAsia"/>
          <w:b/>
          <w:sz w:val="22"/>
          <w:szCs w:val="22"/>
          <w:lang w:val="zh-CN"/>
        </w:rPr>
        <w:t>价格分</w:t>
      </w:r>
      <w:r w:rsidRPr="00D20ECE">
        <w:rPr>
          <w:rFonts w:ascii="宋体" w:hAnsi="宋体" w:hint="eastAsia"/>
          <w:b/>
          <w:sz w:val="22"/>
          <w:szCs w:val="22"/>
        </w:rPr>
        <w:t>：</w:t>
      </w:r>
      <w:r w:rsidRPr="00D20ECE">
        <w:rPr>
          <w:rFonts w:ascii="宋体" w:hAnsi="宋体" w:hint="eastAsia"/>
          <w:b/>
          <w:bCs/>
          <w:sz w:val="22"/>
          <w:szCs w:val="22"/>
          <w:u w:val="single"/>
        </w:rPr>
        <w:t xml:space="preserve"> 55</w:t>
      </w:r>
      <w:r w:rsidRPr="00D20ECE">
        <w:rPr>
          <w:rFonts w:ascii="宋体" w:hAnsi="宋体" w:hint="eastAsia"/>
          <w:b/>
          <w:bCs/>
          <w:sz w:val="22"/>
          <w:szCs w:val="22"/>
          <w:u w:val="single"/>
          <w:lang w:val="zh-CN"/>
        </w:rPr>
        <w:t>分</w:t>
      </w:r>
    </w:p>
    <w:p w:rsidR="00E35983" w:rsidRPr="00D20ECE" w:rsidRDefault="00F200D0">
      <w:pPr>
        <w:spacing w:line="440" w:lineRule="exact"/>
        <w:ind w:firstLineChars="200" w:firstLine="442"/>
        <w:rPr>
          <w:rFonts w:ascii="宋体" w:hAnsi="宋体" w:cs="宋体"/>
          <w:b/>
          <w:bCs/>
          <w:sz w:val="22"/>
          <w:szCs w:val="28"/>
        </w:rPr>
      </w:pPr>
      <w:r w:rsidRPr="00D20ECE">
        <w:rPr>
          <w:rFonts w:ascii="宋体" w:hAnsi="宋体" w:cs="宋体" w:hint="eastAsia"/>
          <w:b/>
          <w:bCs/>
          <w:sz w:val="22"/>
          <w:szCs w:val="28"/>
        </w:rPr>
        <w:t>1、招标控制价（费率）：15%（费率报价）（投标费率不低于15%</w:t>
      </w:r>
      <w:r w:rsidR="00894B36" w:rsidRPr="00D20ECE">
        <w:rPr>
          <w:rFonts w:ascii="宋体" w:hAnsi="宋体" w:cs="宋体" w:hint="eastAsia"/>
          <w:b/>
          <w:bCs/>
          <w:sz w:val="22"/>
          <w:szCs w:val="28"/>
        </w:rPr>
        <w:t>且费率为整数</w:t>
      </w:r>
      <w:r w:rsidRPr="00D20ECE">
        <w:rPr>
          <w:rFonts w:ascii="宋体" w:hAnsi="宋体" w:cs="宋体" w:hint="eastAsia"/>
          <w:b/>
          <w:bCs/>
          <w:sz w:val="22"/>
          <w:szCs w:val="28"/>
        </w:rPr>
        <w:t>不保留任何小数的为有效报价，否则视为无效标处理。例如：投标费率为14%</w:t>
      </w:r>
      <w:r w:rsidR="00894B36" w:rsidRPr="00D20ECE">
        <w:rPr>
          <w:rFonts w:ascii="宋体" w:hAnsi="宋体" w:cs="宋体" w:hint="eastAsia"/>
          <w:b/>
          <w:bCs/>
          <w:sz w:val="22"/>
          <w:szCs w:val="28"/>
        </w:rPr>
        <w:t>、15.1%</w:t>
      </w:r>
      <w:r w:rsidRPr="00D20ECE">
        <w:rPr>
          <w:rFonts w:ascii="宋体" w:hAnsi="宋体" w:cs="宋体" w:hint="eastAsia"/>
          <w:b/>
          <w:bCs/>
          <w:sz w:val="22"/>
          <w:szCs w:val="28"/>
        </w:rPr>
        <w:t>，则视为无效报价，其投标文件无效；投标费率为16%，为有效报价）。</w:t>
      </w:r>
    </w:p>
    <w:p w:rsidR="00E35983" w:rsidRPr="00D20ECE" w:rsidRDefault="00F200D0">
      <w:pPr>
        <w:spacing w:line="440" w:lineRule="exact"/>
        <w:ind w:firstLineChars="200" w:firstLine="442"/>
        <w:rPr>
          <w:rFonts w:ascii="宋体" w:hAnsi="宋体" w:cs="宋体"/>
          <w:b/>
          <w:bCs/>
          <w:sz w:val="22"/>
          <w:szCs w:val="28"/>
        </w:rPr>
      </w:pPr>
      <w:r w:rsidRPr="00D20ECE">
        <w:rPr>
          <w:rFonts w:ascii="宋体" w:hAnsi="宋体" w:cs="宋体" w:hint="eastAsia"/>
          <w:b/>
          <w:bCs/>
          <w:sz w:val="22"/>
          <w:szCs w:val="28"/>
        </w:rPr>
        <w:t>注：每台自动售货机每月的费用=每台室外自动售货机月营业收入*中标费率。</w:t>
      </w:r>
    </w:p>
    <w:p w:rsidR="00E35983" w:rsidRPr="00D20ECE" w:rsidRDefault="00F200D0">
      <w:pPr>
        <w:spacing w:line="440" w:lineRule="exact"/>
        <w:ind w:firstLineChars="200" w:firstLine="440"/>
        <w:rPr>
          <w:rFonts w:ascii="宋体" w:hAnsi="宋体"/>
          <w:sz w:val="22"/>
          <w:szCs w:val="22"/>
        </w:rPr>
      </w:pPr>
      <w:r w:rsidRPr="00D20ECE">
        <w:rPr>
          <w:rFonts w:ascii="宋体" w:hAnsi="宋体" w:hint="eastAsia"/>
          <w:sz w:val="22"/>
          <w:szCs w:val="22"/>
        </w:rPr>
        <w:t>价格</w:t>
      </w:r>
      <w:proofErr w:type="gramStart"/>
      <w:r w:rsidRPr="00D20ECE">
        <w:rPr>
          <w:rFonts w:ascii="宋体" w:hAnsi="宋体" w:hint="eastAsia"/>
          <w:sz w:val="22"/>
          <w:szCs w:val="22"/>
        </w:rPr>
        <w:t>分统一</w:t>
      </w:r>
      <w:proofErr w:type="gramEnd"/>
      <w:r w:rsidRPr="00D20ECE">
        <w:rPr>
          <w:rFonts w:ascii="宋体" w:hAnsi="宋体" w:hint="eastAsia"/>
          <w:sz w:val="22"/>
          <w:szCs w:val="22"/>
        </w:rPr>
        <w:t>采用低价优先法计算，即满足招标文件要求且投标费率最高的投标报价为评标基准价（评标基准费率），其价格分为满分。其他投标人的价格</w:t>
      </w:r>
      <w:proofErr w:type="gramStart"/>
      <w:r w:rsidRPr="00D20ECE">
        <w:rPr>
          <w:rFonts w:ascii="宋体" w:hAnsi="宋体" w:hint="eastAsia"/>
          <w:sz w:val="22"/>
          <w:szCs w:val="22"/>
        </w:rPr>
        <w:t>分统一</w:t>
      </w:r>
      <w:proofErr w:type="gramEnd"/>
      <w:r w:rsidRPr="00D20ECE">
        <w:rPr>
          <w:rFonts w:ascii="宋体" w:hAnsi="宋体" w:hint="eastAsia"/>
          <w:sz w:val="22"/>
          <w:szCs w:val="22"/>
        </w:rPr>
        <w:t>按照下列公式计算：</w:t>
      </w:r>
    </w:p>
    <w:p w:rsidR="00E35983" w:rsidRPr="00D20ECE" w:rsidRDefault="00F200D0">
      <w:pPr>
        <w:spacing w:line="440" w:lineRule="exact"/>
        <w:ind w:firstLineChars="200" w:firstLine="440"/>
        <w:rPr>
          <w:rFonts w:ascii="宋体" w:hAnsi="宋体"/>
          <w:sz w:val="22"/>
          <w:szCs w:val="22"/>
        </w:rPr>
      </w:pPr>
      <w:r w:rsidRPr="00D20ECE">
        <w:rPr>
          <w:rFonts w:ascii="宋体" w:hAnsi="宋体" w:hint="eastAsia"/>
          <w:sz w:val="22"/>
          <w:szCs w:val="22"/>
        </w:rPr>
        <w:t>投标报价得分=（投标费率/评标基准价）×55</w:t>
      </w:r>
    </w:p>
    <w:p w:rsidR="00E35983" w:rsidRPr="00D20ECE" w:rsidRDefault="00F200D0">
      <w:pPr>
        <w:spacing w:line="440" w:lineRule="exact"/>
        <w:rPr>
          <w:rFonts w:ascii="宋体" w:hAnsi="宋体"/>
          <w:b/>
          <w:bCs/>
          <w:sz w:val="22"/>
          <w:szCs w:val="22"/>
        </w:rPr>
      </w:pPr>
      <w:r w:rsidRPr="00D20ECE">
        <w:rPr>
          <w:rFonts w:ascii="宋体" w:hAnsi="宋体" w:hint="eastAsia"/>
          <w:b/>
          <w:bCs/>
          <w:sz w:val="22"/>
          <w:szCs w:val="22"/>
        </w:rPr>
        <w:t>例:如本项目有效投标人仅有A、B、C三家单位：</w:t>
      </w:r>
    </w:p>
    <w:tbl>
      <w:tblPr>
        <w:tblW w:w="442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7"/>
        <w:gridCol w:w="1807"/>
        <w:gridCol w:w="1373"/>
        <w:gridCol w:w="3048"/>
      </w:tblGrid>
      <w:tr w:rsidR="00622089" w:rsidRPr="00D20ECE">
        <w:trPr>
          <w:trHeight w:val="519"/>
          <w:jc w:val="center"/>
        </w:trPr>
        <w:tc>
          <w:tcPr>
            <w:tcW w:w="872" w:type="pct"/>
            <w:vAlign w:val="center"/>
          </w:tcPr>
          <w:p w:rsidR="00E35983" w:rsidRPr="00D20ECE" w:rsidRDefault="00F200D0">
            <w:pPr>
              <w:jc w:val="center"/>
              <w:rPr>
                <w:rFonts w:ascii="宋体" w:hAnsi="宋体" w:cs="宋体"/>
                <w:b/>
                <w:bCs/>
                <w:sz w:val="22"/>
                <w:szCs w:val="22"/>
              </w:rPr>
            </w:pPr>
            <w:r w:rsidRPr="00D20ECE">
              <w:rPr>
                <w:rFonts w:ascii="宋体" w:hAnsi="宋体" w:cs="宋体" w:hint="eastAsia"/>
                <w:b/>
                <w:bCs/>
                <w:sz w:val="22"/>
                <w:szCs w:val="22"/>
              </w:rPr>
              <w:t>投标单位</w:t>
            </w:r>
          </w:p>
        </w:tc>
        <w:tc>
          <w:tcPr>
            <w:tcW w:w="1197" w:type="pct"/>
            <w:vAlign w:val="center"/>
          </w:tcPr>
          <w:p w:rsidR="00E35983" w:rsidRPr="00D20ECE" w:rsidRDefault="00F200D0">
            <w:pPr>
              <w:jc w:val="center"/>
              <w:rPr>
                <w:rFonts w:ascii="宋体" w:hAnsi="宋体" w:cs="宋体"/>
                <w:b/>
                <w:bCs/>
                <w:sz w:val="22"/>
                <w:szCs w:val="22"/>
              </w:rPr>
            </w:pPr>
            <w:r w:rsidRPr="00D20ECE">
              <w:rPr>
                <w:rFonts w:ascii="宋体" w:hAnsi="宋体" w:cs="宋体" w:hint="eastAsia"/>
                <w:b/>
                <w:bCs/>
                <w:sz w:val="22"/>
                <w:szCs w:val="22"/>
              </w:rPr>
              <w:t>费率报价</w:t>
            </w:r>
          </w:p>
        </w:tc>
        <w:tc>
          <w:tcPr>
            <w:tcW w:w="910" w:type="pct"/>
            <w:vAlign w:val="center"/>
          </w:tcPr>
          <w:p w:rsidR="00E35983" w:rsidRPr="00D20ECE" w:rsidRDefault="00F200D0">
            <w:pPr>
              <w:jc w:val="center"/>
              <w:rPr>
                <w:rFonts w:ascii="宋体" w:hAnsi="宋体" w:cs="宋体"/>
                <w:b/>
                <w:bCs/>
                <w:sz w:val="22"/>
                <w:szCs w:val="22"/>
              </w:rPr>
            </w:pPr>
            <w:r w:rsidRPr="00D20ECE">
              <w:rPr>
                <w:rFonts w:ascii="宋体" w:hAnsi="宋体" w:cs="宋体" w:hint="eastAsia"/>
                <w:b/>
                <w:bCs/>
                <w:sz w:val="22"/>
                <w:szCs w:val="22"/>
              </w:rPr>
              <w:t>评标基准价</w:t>
            </w:r>
          </w:p>
        </w:tc>
        <w:tc>
          <w:tcPr>
            <w:tcW w:w="2019" w:type="pct"/>
            <w:vAlign w:val="center"/>
          </w:tcPr>
          <w:p w:rsidR="00E35983" w:rsidRPr="00D20ECE" w:rsidRDefault="00F200D0">
            <w:pPr>
              <w:jc w:val="center"/>
              <w:rPr>
                <w:rFonts w:ascii="宋体" w:hAnsi="宋体" w:cs="宋体"/>
                <w:b/>
                <w:bCs/>
                <w:sz w:val="22"/>
                <w:szCs w:val="22"/>
              </w:rPr>
            </w:pPr>
            <w:r w:rsidRPr="00D20ECE">
              <w:rPr>
                <w:rFonts w:ascii="宋体" w:hAnsi="宋体" w:cs="宋体" w:hint="eastAsia"/>
                <w:b/>
                <w:bCs/>
                <w:sz w:val="22"/>
                <w:szCs w:val="22"/>
              </w:rPr>
              <w:t>得分</w:t>
            </w:r>
          </w:p>
        </w:tc>
      </w:tr>
      <w:tr w:rsidR="00622089" w:rsidRPr="00D20ECE">
        <w:trPr>
          <w:trHeight w:hRule="exact" w:val="454"/>
          <w:jc w:val="center"/>
        </w:trPr>
        <w:tc>
          <w:tcPr>
            <w:tcW w:w="872" w:type="pct"/>
            <w:vAlign w:val="center"/>
          </w:tcPr>
          <w:p w:rsidR="00E35983" w:rsidRPr="00D20ECE" w:rsidRDefault="00F200D0">
            <w:pPr>
              <w:jc w:val="center"/>
              <w:rPr>
                <w:rFonts w:ascii="宋体" w:hAnsi="宋体" w:cs="宋体"/>
                <w:sz w:val="22"/>
                <w:szCs w:val="22"/>
              </w:rPr>
            </w:pPr>
            <w:r w:rsidRPr="00D20ECE">
              <w:rPr>
                <w:rFonts w:ascii="宋体" w:hAnsi="宋体" w:cs="宋体" w:hint="eastAsia"/>
                <w:sz w:val="22"/>
                <w:szCs w:val="22"/>
              </w:rPr>
              <w:t>A</w:t>
            </w:r>
          </w:p>
        </w:tc>
        <w:tc>
          <w:tcPr>
            <w:tcW w:w="1197" w:type="pct"/>
            <w:vAlign w:val="center"/>
          </w:tcPr>
          <w:p w:rsidR="00E35983" w:rsidRPr="00D20ECE" w:rsidRDefault="00F200D0">
            <w:pPr>
              <w:jc w:val="center"/>
              <w:rPr>
                <w:rFonts w:ascii="宋体" w:hAnsi="宋体" w:cs="宋体"/>
                <w:sz w:val="22"/>
                <w:szCs w:val="22"/>
              </w:rPr>
            </w:pPr>
            <w:r w:rsidRPr="00D20ECE">
              <w:rPr>
                <w:rFonts w:ascii="宋体" w:hAnsi="宋体" w:cs="宋体" w:hint="eastAsia"/>
                <w:sz w:val="22"/>
                <w:szCs w:val="22"/>
              </w:rPr>
              <w:t>16%</w:t>
            </w:r>
          </w:p>
        </w:tc>
        <w:tc>
          <w:tcPr>
            <w:tcW w:w="910" w:type="pct"/>
            <w:vMerge w:val="restart"/>
            <w:vAlign w:val="center"/>
          </w:tcPr>
          <w:p w:rsidR="00E35983" w:rsidRPr="00D20ECE" w:rsidRDefault="00F200D0">
            <w:pPr>
              <w:jc w:val="center"/>
              <w:rPr>
                <w:rFonts w:ascii="宋体" w:hAnsi="宋体" w:cs="宋体"/>
                <w:sz w:val="22"/>
                <w:szCs w:val="22"/>
              </w:rPr>
            </w:pPr>
            <w:r w:rsidRPr="00D20ECE">
              <w:rPr>
                <w:rFonts w:ascii="宋体" w:hAnsi="宋体" w:cs="宋体" w:hint="eastAsia"/>
                <w:sz w:val="22"/>
                <w:szCs w:val="22"/>
              </w:rPr>
              <w:t>18%</w:t>
            </w:r>
          </w:p>
        </w:tc>
        <w:tc>
          <w:tcPr>
            <w:tcW w:w="2019" w:type="pct"/>
            <w:vAlign w:val="center"/>
          </w:tcPr>
          <w:p w:rsidR="00E35983" w:rsidRPr="00D20ECE" w:rsidRDefault="00F200D0">
            <w:pPr>
              <w:jc w:val="center"/>
              <w:rPr>
                <w:rFonts w:ascii="宋体" w:hAnsi="宋体" w:cs="宋体"/>
                <w:sz w:val="22"/>
                <w:szCs w:val="22"/>
              </w:rPr>
            </w:pPr>
            <w:r w:rsidRPr="00D20ECE">
              <w:rPr>
                <w:rFonts w:ascii="宋体" w:hAnsi="宋体" w:cs="宋体" w:hint="eastAsia"/>
                <w:sz w:val="22"/>
                <w:szCs w:val="22"/>
              </w:rPr>
              <w:t>16/18*55=48.89</w:t>
            </w:r>
          </w:p>
        </w:tc>
      </w:tr>
      <w:tr w:rsidR="00622089" w:rsidRPr="00D20ECE">
        <w:trPr>
          <w:trHeight w:hRule="exact" w:val="454"/>
          <w:jc w:val="center"/>
        </w:trPr>
        <w:tc>
          <w:tcPr>
            <w:tcW w:w="872" w:type="pct"/>
            <w:vAlign w:val="center"/>
          </w:tcPr>
          <w:p w:rsidR="00E35983" w:rsidRPr="00D20ECE" w:rsidRDefault="00F200D0">
            <w:pPr>
              <w:jc w:val="center"/>
              <w:rPr>
                <w:rFonts w:ascii="宋体" w:hAnsi="宋体" w:cs="宋体"/>
                <w:sz w:val="22"/>
                <w:szCs w:val="22"/>
              </w:rPr>
            </w:pPr>
            <w:r w:rsidRPr="00D20ECE">
              <w:rPr>
                <w:rFonts w:ascii="宋体" w:hAnsi="宋体" w:cs="宋体" w:hint="eastAsia"/>
                <w:sz w:val="22"/>
                <w:szCs w:val="22"/>
              </w:rPr>
              <w:t>B</w:t>
            </w:r>
          </w:p>
        </w:tc>
        <w:tc>
          <w:tcPr>
            <w:tcW w:w="1197" w:type="pct"/>
            <w:vAlign w:val="center"/>
          </w:tcPr>
          <w:p w:rsidR="00E35983" w:rsidRPr="00D20ECE" w:rsidRDefault="00F200D0">
            <w:pPr>
              <w:jc w:val="center"/>
              <w:rPr>
                <w:rFonts w:ascii="宋体" w:hAnsi="宋体" w:cs="宋体"/>
                <w:sz w:val="22"/>
                <w:szCs w:val="22"/>
              </w:rPr>
            </w:pPr>
            <w:r w:rsidRPr="00D20ECE">
              <w:rPr>
                <w:rFonts w:ascii="宋体" w:hAnsi="宋体" w:cs="宋体" w:hint="eastAsia"/>
                <w:sz w:val="22"/>
                <w:szCs w:val="22"/>
              </w:rPr>
              <w:t>17%</w:t>
            </w:r>
          </w:p>
        </w:tc>
        <w:tc>
          <w:tcPr>
            <w:tcW w:w="910" w:type="pct"/>
            <w:vMerge/>
            <w:vAlign w:val="center"/>
          </w:tcPr>
          <w:p w:rsidR="00E35983" w:rsidRPr="00D20ECE" w:rsidRDefault="00E35983">
            <w:pPr>
              <w:jc w:val="center"/>
              <w:rPr>
                <w:rFonts w:ascii="宋体" w:hAnsi="宋体" w:cs="宋体"/>
                <w:sz w:val="22"/>
                <w:szCs w:val="22"/>
              </w:rPr>
            </w:pPr>
          </w:p>
        </w:tc>
        <w:tc>
          <w:tcPr>
            <w:tcW w:w="2019" w:type="pct"/>
            <w:vAlign w:val="center"/>
          </w:tcPr>
          <w:p w:rsidR="00E35983" w:rsidRPr="00D20ECE" w:rsidRDefault="00F200D0">
            <w:pPr>
              <w:jc w:val="center"/>
              <w:rPr>
                <w:rFonts w:ascii="宋体" w:hAnsi="宋体" w:cs="宋体"/>
                <w:sz w:val="22"/>
                <w:szCs w:val="22"/>
              </w:rPr>
            </w:pPr>
            <w:r w:rsidRPr="00D20ECE">
              <w:rPr>
                <w:rFonts w:ascii="宋体" w:hAnsi="宋体" w:cs="宋体" w:hint="eastAsia"/>
                <w:sz w:val="22"/>
                <w:szCs w:val="22"/>
              </w:rPr>
              <w:t>17/18*55=51.94</w:t>
            </w:r>
          </w:p>
        </w:tc>
      </w:tr>
      <w:tr w:rsidR="00622089" w:rsidRPr="00D20ECE">
        <w:trPr>
          <w:trHeight w:hRule="exact" w:val="454"/>
          <w:jc w:val="center"/>
        </w:trPr>
        <w:tc>
          <w:tcPr>
            <w:tcW w:w="872" w:type="pct"/>
            <w:vAlign w:val="center"/>
          </w:tcPr>
          <w:p w:rsidR="00E35983" w:rsidRPr="00D20ECE" w:rsidRDefault="00F200D0">
            <w:pPr>
              <w:jc w:val="center"/>
              <w:rPr>
                <w:rFonts w:ascii="宋体" w:hAnsi="宋体" w:cs="宋体"/>
                <w:sz w:val="22"/>
                <w:szCs w:val="22"/>
              </w:rPr>
            </w:pPr>
            <w:r w:rsidRPr="00D20ECE">
              <w:rPr>
                <w:rFonts w:ascii="宋体" w:hAnsi="宋体" w:cs="宋体" w:hint="eastAsia"/>
                <w:sz w:val="22"/>
                <w:szCs w:val="22"/>
              </w:rPr>
              <w:lastRenderedPageBreak/>
              <w:t>C</w:t>
            </w:r>
          </w:p>
        </w:tc>
        <w:tc>
          <w:tcPr>
            <w:tcW w:w="1197" w:type="pct"/>
            <w:vAlign w:val="center"/>
          </w:tcPr>
          <w:p w:rsidR="00E35983" w:rsidRPr="00D20ECE" w:rsidRDefault="00F200D0">
            <w:pPr>
              <w:jc w:val="center"/>
              <w:rPr>
                <w:rFonts w:ascii="宋体" w:hAnsi="宋体" w:cs="宋体"/>
                <w:sz w:val="22"/>
                <w:szCs w:val="22"/>
              </w:rPr>
            </w:pPr>
            <w:r w:rsidRPr="00D20ECE">
              <w:rPr>
                <w:rFonts w:ascii="宋体" w:hAnsi="宋体" w:cs="宋体" w:hint="eastAsia"/>
                <w:sz w:val="22"/>
                <w:szCs w:val="22"/>
              </w:rPr>
              <w:t>18%</w:t>
            </w:r>
          </w:p>
        </w:tc>
        <w:tc>
          <w:tcPr>
            <w:tcW w:w="910" w:type="pct"/>
            <w:vMerge/>
            <w:vAlign w:val="center"/>
          </w:tcPr>
          <w:p w:rsidR="00E35983" w:rsidRPr="00D20ECE" w:rsidRDefault="00E35983">
            <w:pPr>
              <w:jc w:val="center"/>
              <w:rPr>
                <w:rFonts w:ascii="宋体" w:hAnsi="宋体" w:cs="宋体"/>
                <w:sz w:val="22"/>
                <w:szCs w:val="22"/>
              </w:rPr>
            </w:pPr>
          </w:p>
        </w:tc>
        <w:tc>
          <w:tcPr>
            <w:tcW w:w="2019" w:type="pct"/>
            <w:vAlign w:val="center"/>
          </w:tcPr>
          <w:p w:rsidR="00E35983" w:rsidRPr="00D20ECE" w:rsidRDefault="00F200D0">
            <w:pPr>
              <w:jc w:val="center"/>
              <w:rPr>
                <w:rFonts w:ascii="宋体" w:hAnsi="宋体" w:cs="宋体"/>
                <w:sz w:val="22"/>
                <w:szCs w:val="22"/>
              </w:rPr>
            </w:pPr>
            <w:r w:rsidRPr="00D20ECE">
              <w:rPr>
                <w:rFonts w:ascii="宋体" w:hAnsi="宋体" w:cs="宋体" w:hint="eastAsia"/>
                <w:sz w:val="22"/>
                <w:szCs w:val="22"/>
              </w:rPr>
              <w:t>55</w:t>
            </w:r>
          </w:p>
        </w:tc>
      </w:tr>
    </w:tbl>
    <w:p w:rsidR="00E35983" w:rsidRPr="00D20ECE" w:rsidRDefault="00F200D0">
      <w:pPr>
        <w:spacing w:line="440" w:lineRule="exact"/>
        <w:ind w:firstLineChars="200" w:firstLine="442"/>
        <w:rPr>
          <w:rFonts w:ascii="宋体" w:hAnsi="宋体"/>
          <w:bCs/>
          <w:sz w:val="22"/>
          <w:szCs w:val="22"/>
        </w:rPr>
      </w:pPr>
      <w:r w:rsidRPr="00D20ECE">
        <w:rPr>
          <w:rFonts w:ascii="宋体" w:hAnsi="宋体" w:hint="eastAsia"/>
          <w:b/>
          <w:sz w:val="22"/>
          <w:szCs w:val="22"/>
        </w:rPr>
        <w:t>八、中标人的确定</w:t>
      </w:r>
    </w:p>
    <w:p w:rsidR="00E35983" w:rsidRPr="00D20ECE" w:rsidRDefault="00F200D0">
      <w:pPr>
        <w:spacing w:line="440" w:lineRule="exact"/>
        <w:ind w:firstLine="570"/>
        <w:rPr>
          <w:rFonts w:ascii="宋体" w:hAnsi="宋体"/>
          <w:bCs/>
          <w:sz w:val="22"/>
          <w:szCs w:val="22"/>
        </w:rPr>
      </w:pPr>
      <w:r w:rsidRPr="00D20ECE">
        <w:rPr>
          <w:rFonts w:ascii="宋体" w:hAnsi="宋体" w:hint="eastAsia"/>
          <w:bCs/>
          <w:sz w:val="22"/>
          <w:szCs w:val="22"/>
        </w:rPr>
        <w:t>评委会根据全体评标成员签字的原始评标记录和评标结果编写评标报告。</w:t>
      </w:r>
      <w:r w:rsidRPr="00D20ECE">
        <w:rPr>
          <w:rFonts w:ascii="宋体" w:hAnsi="宋体" w:hint="eastAsia"/>
          <w:sz w:val="22"/>
          <w:szCs w:val="22"/>
        </w:rPr>
        <w:t>评委会汇总各评委评分后，评审后总得分（商务技术得分+价格得分）由高到低顺序排列，排名前三名的依次为第一、第二、第三中标候选人。总得分相同的，按投标报价由高到低顺</w:t>
      </w:r>
      <w:r w:rsidRPr="00D20ECE">
        <w:rPr>
          <w:rFonts w:ascii="宋体" w:hAnsi="宋体" w:hint="eastAsia"/>
          <w:bCs/>
          <w:sz w:val="22"/>
          <w:szCs w:val="22"/>
        </w:rPr>
        <w:t>序排列，得分且投标报价相同的，现场抽签决定中标候选人排名顺序。</w:t>
      </w:r>
    </w:p>
    <w:p w:rsidR="00E35983" w:rsidRPr="00D20ECE" w:rsidRDefault="00F200D0">
      <w:pPr>
        <w:spacing w:line="440" w:lineRule="exact"/>
        <w:ind w:firstLine="570"/>
        <w:rPr>
          <w:rFonts w:ascii="宋体" w:hAnsi="宋体"/>
          <w:bCs/>
          <w:sz w:val="22"/>
          <w:szCs w:val="22"/>
        </w:rPr>
      </w:pPr>
      <w:r w:rsidRPr="00D20ECE">
        <w:rPr>
          <w:rFonts w:ascii="宋体" w:hAnsi="宋体" w:hint="eastAsia"/>
          <w:b/>
          <w:sz w:val="22"/>
          <w:szCs w:val="22"/>
        </w:rPr>
        <w:t>本项目第一中标候选人原则上为中标人，中标价为其投标报价。当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rsidR="00E35983" w:rsidRPr="00D20ECE" w:rsidRDefault="00F200D0">
      <w:pPr>
        <w:spacing w:line="440" w:lineRule="exact"/>
        <w:ind w:firstLine="570"/>
        <w:rPr>
          <w:rFonts w:ascii="宋体" w:hAnsi="宋体"/>
          <w:bCs/>
          <w:sz w:val="22"/>
          <w:szCs w:val="22"/>
        </w:rPr>
      </w:pPr>
      <w:r w:rsidRPr="00D20ECE">
        <w:rPr>
          <w:rFonts w:ascii="宋体" w:hAnsi="宋体" w:hint="eastAsia"/>
          <w:bCs/>
          <w:sz w:val="22"/>
          <w:szCs w:val="22"/>
        </w:rPr>
        <w:t>本项目由</w:t>
      </w:r>
      <w:r w:rsidRPr="00D20ECE">
        <w:rPr>
          <w:rFonts w:ascii="宋体" w:hAnsi="宋体" w:hint="eastAsia"/>
          <w:b/>
          <w:bCs/>
          <w:sz w:val="22"/>
          <w:szCs w:val="22"/>
          <w:u w:val="single"/>
        </w:rPr>
        <w:t>采购人</w:t>
      </w:r>
      <w:r w:rsidRPr="00D20ECE">
        <w:rPr>
          <w:rFonts w:ascii="宋体" w:hAnsi="宋体" w:hint="eastAsia"/>
          <w:bCs/>
          <w:sz w:val="22"/>
          <w:szCs w:val="22"/>
        </w:rPr>
        <w:t>确定中标人。</w:t>
      </w:r>
    </w:p>
    <w:p w:rsidR="00E35983" w:rsidRPr="00D20ECE" w:rsidRDefault="00F200D0">
      <w:pPr>
        <w:spacing w:line="440" w:lineRule="exact"/>
        <w:ind w:firstLineChars="198" w:firstLine="437"/>
        <w:rPr>
          <w:rFonts w:ascii="宋体" w:hAnsi="宋体"/>
          <w:b/>
          <w:sz w:val="22"/>
          <w:szCs w:val="22"/>
        </w:rPr>
      </w:pPr>
      <w:r w:rsidRPr="00D20ECE">
        <w:rPr>
          <w:rFonts w:ascii="宋体" w:hAnsi="宋体" w:hint="eastAsia"/>
          <w:b/>
          <w:sz w:val="22"/>
          <w:szCs w:val="22"/>
        </w:rPr>
        <w:t>代理机构宣布评标结果。</w:t>
      </w:r>
    </w:p>
    <w:p w:rsidR="00E35983" w:rsidRPr="00D20ECE" w:rsidRDefault="00F200D0">
      <w:pPr>
        <w:spacing w:line="440" w:lineRule="exact"/>
        <w:ind w:firstLineChars="198" w:firstLine="437"/>
        <w:rPr>
          <w:rFonts w:ascii="宋体" w:hAnsi="宋体"/>
          <w:b/>
          <w:sz w:val="22"/>
          <w:szCs w:val="22"/>
        </w:rPr>
      </w:pPr>
      <w:r w:rsidRPr="00D20ECE">
        <w:rPr>
          <w:rFonts w:ascii="宋体" w:hAnsi="宋体" w:hint="eastAsia"/>
          <w:b/>
          <w:sz w:val="22"/>
          <w:szCs w:val="22"/>
        </w:rPr>
        <w:t>九、其他注意事项</w:t>
      </w:r>
    </w:p>
    <w:p w:rsidR="00E35983" w:rsidRPr="00D20ECE" w:rsidRDefault="00F200D0">
      <w:pPr>
        <w:spacing w:line="440" w:lineRule="exact"/>
        <w:ind w:firstLine="570"/>
        <w:rPr>
          <w:rFonts w:ascii="宋体" w:hAnsi="宋体"/>
          <w:sz w:val="22"/>
          <w:szCs w:val="22"/>
        </w:rPr>
      </w:pPr>
      <w:r w:rsidRPr="00D20ECE">
        <w:rPr>
          <w:rFonts w:ascii="宋体" w:hAnsi="宋体" w:hint="eastAsia"/>
          <w:sz w:val="22"/>
          <w:szCs w:val="22"/>
        </w:rPr>
        <w:t>1、在投标、开标时间，投标人不得向评委询问情况，不得进行旨在影响评标结果的活动。</w:t>
      </w:r>
    </w:p>
    <w:p w:rsidR="00E35983" w:rsidRPr="00D20ECE" w:rsidRDefault="00F200D0">
      <w:pPr>
        <w:spacing w:line="440" w:lineRule="exact"/>
        <w:ind w:firstLine="570"/>
        <w:rPr>
          <w:rFonts w:ascii="宋体" w:hAnsi="宋体"/>
          <w:sz w:val="22"/>
          <w:szCs w:val="22"/>
        </w:rPr>
      </w:pPr>
      <w:r w:rsidRPr="00D20ECE">
        <w:rPr>
          <w:rFonts w:ascii="宋体" w:hAnsi="宋体" w:hint="eastAsia"/>
          <w:sz w:val="22"/>
          <w:szCs w:val="22"/>
        </w:rPr>
        <w:t>2、评委会不得向投标人解释落标原因。</w:t>
      </w:r>
    </w:p>
    <w:p w:rsidR="00E35983" w:rsidRPr="00D20ECE" w:rsidRDefault="00F200D0">
      <w:pPr>
        <w:spacing w:line="440" w:lineRule="exact"/>
        <w:ind w:firstLine="570"/>
        <w:rPr>
          <w:rFonts w:ascii="宋体" w:hAnsi="宋体"/>
          <w:sz w:val="22"/>
          <w:szCs w:val="22"/>
        </w:rPr>
      </w:pPr>
      <w:r w:rsidRPr="00D20ECE">
        <w:rPr>
          <w:rFonts w:ascii="宋体" w:hAnsi="宋体" w:hint="eastAsia"/>
          <w:sz w:val="22"/>
          <w:szCs w:val="22"/>
        </w:rPr>
        <w:t>3、在投标、评标过程中，如果投标人联合故意抬高报价或出现其他不正当行为，采购人有权中止投标或评标。</w:t>
      </w:r>
    </w:p>
    <w:p w:rsidR="00E35983" w:rsidRPr="00D20ECE" w:rsidRDefault="00F200D0">
      <w:pPr>
        <w:spacing w:line="440" w:lineRule="exact"/>
        <w:ind w:firstLine="570"/>
        <w:rPr>
          <w:rFonts w:ascii="宋体" w:hAnsi="宋体"/>
          <w:sz w:val="22"/>
          <w:szCs w:val="22"/>
        </w:rPr>
      </w:pPr>
      <w:r w:rsidRPr="00D20ECE">
        <w:rPr>
          <w:rFonts w:ascii="宋体" w:hAnsi="宋体" w:hint="eastAsia"/>
          <w:sz w:val="22"/>
          <w:szCs w:val="22"/>
        </w:rPr>
        <w:t>4、凡在投标、开标过程中，已提示是否异议的事项，投标人当时没有提出异议的，事后不得针对上述事项提出质疑。</w:t>
      </w:r>
    </w:p>
    <w:p w:rsidR="00E35983" w:rsidRPr="00D20ECE" w:rsidRDefault="00F200D0">
      <w:pPr>
        <w:spacing w:line="440" w:lineRule="exact"/>
        <w:ind w:firstLineChars="200" w:firstLine="442"/>
        <w:rPr>
          <w:rFonts w:ascii="宋体" w:hAnsi="宋体"/>
          <w:b/>
          <w:sz w:val="22"/>
          <w:szCs w:val="22"/>
        </w:rPr>
      </w:pPr>
      <w:r w:rsidRPr="00D20ECE">
        <w:rPr>
          <w:rFonts w:ascii="宋体" w:hAnsi="宋体" w:hint="eastAsia"/>
          <w:b/>
          <w:sz w:val="22"/>
          <w:szCs w:val="22"/>
        </w:rPr>
        <w:t>十、中标通知</w:t>
      </w:r>
    </w:p>
    <w:p w:rsidR="00E35983" w:rsidRPr="00D20ECE" w:rsidRDefault="00F200D0">
      <w:pPr>
        <w:spacing w:line="440" w:lineRule="exact"/>
        <w:ind w:firstLine="570"/>
        <w:rPr>
          <w:rFonts w:ascii="宋体" w:hAnsi="宋体"/>
          <w:sz w:val="22"/>
          <w:szCs w:val="22"/>
        </w:rPr>
      </w:pPr>
      <w:r w:rsidRPr="00D20ECE">
        <w:rPr>
          <w:rFonts w:ascii="宋体" w:hAnsi="宋体" w:hint="eastAsia"/>
          <w:sz w:val="22"/>
          <w:szCs w:val="22"/>
        </w:rPr>
        <w:t>中标结果在</w:t>
      </w:r>
      <w:r w:rsidRPr="00D20ECE">
        <w:rPr>
          <w:rFonts w:hint="eastAsia"/>
          <w:sz w:val="22"/>
          <w:szCs w:val="22"/>
        </w:rPr>
        <w:t>南通市中央创新区建设投资有限公司网站公告</w:t>
      </w:r>
      <w:r w:rsidRPr="00D20ECE">
        <w:rPr>
          <w:rFonts w:ascii="宋体" w:hAnsi="宋体" w:hint="eastAsia"/>
          <w:sz w:val="22"/>
          <w:szCs w:val="22"/>
        </w:rPr>
        <w:t>，公告期限为1个工作日。《中标通知书》一经发出，如采购人改变中标结果，或者中标供应商放弃中标的，各自承担相应的法律责任。《中标通知书》是采购合同的组成部分。</w:t>
      </w:r>
    </w:p>
    <w:p w:rsidR="00E35983" w:rsidRPr="00D20ECE" w:rsidRDefault="00F200D0">
      <w:pPr>
        <w:spacing w:line="440" w:lineRule="exact"/>
        <w:ind w:firstLineChars="200" w:firstLine="442"/>
        <w:contextualSpacing/>
        <w:rPr>
          <w:rFonts w:ascii="宋体" w:hAnsi="宋体" w:cs="宋体"/>
          <w:b/>
          <w:bCs/>
          <w:sz w:val="22"/>
          <w:szCs w:val="22"/>
        </w:rPr>
      </w:pPr>
      <w:r w:rsidRPr="00D20ECE">
        <w:rPr>
          <w:rFonts w:ascii="宋体" w:hAnsi="宋体" w:cs="宋体" w:hint="eastAsia"/>
          <w:b/>
          <w:bCs/>
          <w:sz w:val="22"/>
          <w:szCs w:val="22"/>
        </w:rPr>
        <w:t>十一、中标通知书的发放</w:t>
      </w:r>
    </w:p>
    <w:p w:rsidR="00E35983" w:rsidRPr="00D20ECE" w:rsidRDefault="00F200D0">
      <w:pPr>
        <w:spacing w:line="440" w:lineRule="exact"/>
        <w:rPr>
          <w:rFonts w:ascii="宋体" w:hAnsi="宋体"/>
          <w:sz w:val="22"/>
          <w:szCs w:val="22"/>
          <w:u w:val="single"/>
        </w:rPr>
      </w:pPr>
      <w:r w:rsidRPr="00D20ECE">
        <w:rPr>
          <w:rFonts w:ascii="宋体" w:hAnsi="宋体" w:hint="eastAsia"/>
          <w:sz w:val="22"/>
          <w:szCs w:val="22"/>
        </w:rPr>
        <w:t>中标通知书发放条件和途径：中标结果公告公示期结束后，供应商可至代理单位领取中标通知书。领取地址：</w:t>
      </w:r>
      <w:r w:rsidRPr="00D20ECE">
        <w:rPr>
          <w:rFonts w:ascii="宋体" w:hAnsi="宋体" w:hint="eastAsia"/>
          <w:sz w:val="22"/>
          <w:szCs w:val="22"/>
          <w:u w:val="single"/>
        </w:rPr>
        <w:t xml:space="preserve"> 南通市崇</w:t>
      </w:r>
      <w:proofErr w:type="gramStart"/>
      <w:r w:rsidRPr="00D20ECE">
        <w:rPr>
          <w:rFonts w:ascii="宋体" w:hAnsi="宋体" w:hint="eastAsia"/>
          <w:sz w:val="22"/>
          <w:szCs w:val="22"/>
          <w:u w:val="single"/>
        </w:rPr>
        <w:t>川区星城</w:t>
      </w:r>
      <w:proofErr w:type="gramEnd"/>
      <w:r w:rsidRPr="00D20ECE">
        <w:rPr>
          <w:rFonts w:ascii="宋体" w:hAnsi="宋体" w:hint="eastAsia"/>
          <w:sz w:val="22"/>
          <w:szCs w:val="22"/>
          <w:u w:val="single"/>
        </w:rPr>
        <w:t>路299号（</w:t>
      </w:r>
      <w:proofErr w:type="gramStart"/>
      <w:r w:rsidRPr="00D20ECE">
        <w:rPr>
          <w:rFonts w:ascii="宋体" w:hAnsi="宋体" w:hint="eastAsia"/>
          <w:sz w:val="22"/>
          <w:szCs w:val="22"/>
          <w:u w:val="single"/>
        </w:rPr>
        <w:t>创源科技</w:t>
      </w:r>
      <w:proofErr w:type="gramEnd"/>
      <w:r w:rsidRPr="00D20ECE">
        <w:rPr>
          <w:rFonts w:ascii="宋体" w:hAnsi="宋体" w:hint="eastAsia"/>
          <w:sz w:val="22"/>
          <w:szCs w:val="22"/>
          <w:u w:val="single"/>
        </w:rPr>
        <w:t xml:space="preserve">园3号楼501室） </w:t>
      </w:r>
      <w:r w:rsidRPr="00D20ECE">
        <w:rPr>
          <w:rFonts w:ascii="宋体" w:hAnsi="宋体" w:hint="eastAsia"/>
          <w:sz w:val="22"/>
          <w:szCs w:val="22"/>
        </w:rPr>
        <w:t>，电话：</w:t>
      </w:r>
      <w:r w:rsidRPr="00D20ECE">
        <w:rPr>
          <w:rFonts w:ascii="宋体" w:hAnsi="宋体" w:hint="eastAsia"/>
          <w:sz w:val="22"/>
          <w:szCs w:val="22"/>
          <w:u w:val="single"/>
        </w:rPr>
        <w:t xml:space="preserve">  18752932069。</w:t>
      </w:r>
    </w:p>
    <w:p w:rsidR="00E35983" w:rsidRPr="00D20ECE" w:rsidRDefault="00F200D0">
      <w:pPr>
        <w:widowControl/>
        <w:jc w:val="left"/>
        <w:rPr>
          <w:rFonts w:ascii="宋体" w:hAnsi="宋体"/>
          <w:b/>
          <w:sz w:val="36"/>
          <w:szCs w:val="36"/>
        </w:rPr>
      </w:pPr>
      <w:r w:rsidRPr="00D20ECE">
        <w:rPr>
          <w:rFonts w:ascii="宋体" w:hAnsi="宋体"/>
          <w:b/>
          <w:sz w:val="36"/>
          <w:szCs w:val="36"/>
        </w:rPr>
        <w:br w:type="page"/>
      </w:r>
    </w:p>
    <w:p w:rsidR="00E35983" w:rsidRPr="00D20ECE" w:rsidRDefault="00F200D0">
      <w:pPr>
        <w:snapToGrid w:val="0"/>
        <w:spacing w:line="300" w:lineRule="auto"/>
        <w:jc w:val="center"/>
        <w:outlineLvl w:val="0"/>
        <w:rPr>
          <w:rFonts w:ascii="宋体" w:hAnsi="宋体"/>
          <w:b/>
          <w:sz w:val="36"/>
          <w:szCs w:val="36"/>
        </w:rPr>
      </w:pPr>
      <w:r w:rsidRPr="00D20ECE">
        <w:rPr>
          <w:rFonts w:ascii="宋体" w:hAnsi="宋体" w:hint="eastAsia"/>
          <w:b/>
          <w:sz w:val="36"/>
          <w:szCs w:val="36"/>
        </w:rPr>
        <w:lastRenderedPageBreak/>
        <w:t>第五部分  合同签订与验收付款</w:t>
      </w:r>
    </w:p>
    <w:p w:rsidR="00E35983" w:rsidRPr="00D20ECE" w:rsidRDefault="00E35983">
      <w:pPr>
        <w:snapToGrid w:val="0"/>
        <w:spacing w:line="300" w:lineRule="auto"/>
        <w:jc w:val="center"/>
        <w:rPr>
          <w:rFonts w:ascii="宋体" w:hAnsi="宋体"/>
          <w:sz w:val="28"/>
          <w:szCs w:val="28"/>
        </w:rPr>
      </w:pPr>
    </w:p>
    <w:p w:rsidR="00E35983" w:rsidRPr="00D20ECE" w:rsidRDefault="00F200D0">
      <w:pPr>
        <w:snapToGrid w:val="0"/>
        <w:spacing w:line="440" w:lineRule="exact"/>
        <w:ind w:firstLineChars="200" w:firstLine="442"/>
        <w:contextualSpacing/>
        <w:rPr>
          <w:rFonts w:ascii="宋体" w:hAnsi="宋体" w:cs="宋体"/>
          <w:sz w:val="22"/>
          <w:szCs w:val="22"/>
        </w:rPr>
      </w:pPr>
      <w:r w:rsidRPr="00D20ECE">
        <w:rPr>
          <w:rFonts w:ascii="宋体" w:hAnsi="宋体" w:cs="宋体" w:hint="eastAsia"/>
          <w:b/>
          <w:sz w:val="22"/>
          <w:szCs w:val="22"/>
        </w:rPr>
        <w:t>一</w:t>
      </w:r>
      <w:r w:rsidRPr="00D20ECE">
        <w:rPr>
          <w:rFonts w:ascii="宋体" w:hAnsi="宋体" w:cs="宋体" w:hint="eastAsia"/>
          <w:sz w:val="22"/>
          <w:szCs w:val="22"/>
        </w:rPr>
        <w:t>、中标供应商和采购人需在《中标通知书》发出之日起15日内签订合同。合同签订后中标</w:t>
      </w:r>
      <w:proofErr w:type="gramStart"/>
      <w:r w:rsidRPr="00D20ECE">
        <w:rPr>
          <w:rFonts w:ascii="宋体" w:hAnsi="宋体" w:cs="宋体" w:hint="eastAsia"/>
          <w:sz w:val="22"/>
          <w:szCs w:val="22"/>
        </w:rPr>
        <w:t>供应商方可</w:t>
      </w:r>
      <w:proofErr w:type="gramEnd"/>
      <w:r w:rsidRPr="00D20ECE">
        <w:rPr>
          <w:rFonts w:ascii="宋体" w:hAnsi="宋体" w:cs="宋体" w:hint="eastAsia"/>
          <w:sz w:val="22"/>
          <w:szCs w:val="22"/>
        </w:rPr>
        <w:t>履约，否则引起的一切后果由中标供应商自行承担。</w:t>
      </w:r>
      <w:r w:rsidRPr="00D20ECE">
        <w:rPr>
          <w:rFonts w:ascii="宋体" w:hAnsi="宋体" w:cs="宋体" w:hint="eastAsia"/>
          <w:b/>
          <w:sz w:val="22"/>
          <w:szCs w:val="22"/>
        </w:rPr>
        <w:t>纸质合同一式陆份，采购人执叁份、</w:t>
      </w:r>
      <w:proofErr w:type="gramStart"/>
      <w:r w:rsidRPr="00D20ECE">
        <w:rPr>
          <w:rFonts w:ascii="宋体" w:hAnsi="宋体" w:cs="宋体" w:hint="eastAsia"/>
          <w:b/>
          <w:sz w:val="22"/>
          <w:szCs w:val="22"/>
        </w:rPr>
        <w:t>供应商执叁份</w:t>
      </w:r>
      <w:proofErr w:type="gramEnd"/>
      <w:r w:rsidRPr="00D20ECE">
        <w:rPr>
          <w:rFonts w:ascii="宋体" w:hAnsi="宋体" w:cs="宋体" w:hint="eastAsia"/>
          <w:b/>
          <w:sz w:val="22"/>
          <w:szCs w:val="22"/>
        </w:rPr>
        <w:t>。</w:t>
      </w:r>
      <w:r w:rsidRPr="00D20ECE">
        <w:rPr>
          <w:rFonts w:ascii="宋体" w:hAnsi="宋体" w:cs="宋体" w:hint="eastAsia"/>
          <w:sz w:val="22"/>
          <w:szCs w:val="22"/>
          <w:lang w:val="zh-CN"/>
        </w:rPr>
        <w:t>所签合同不得对采购文件作实质性修改</w:t>
      </w:r>
      <w:r w:rsidRPr="00D20ECE">
        <w:rPr>
          <w:rFonts w:ascii="宋体" w:hAnsi="宋体" w:cs="宋体" w:hint="eastAsia"/>
          <w:sz w:val="22"/>
          <w:szCs w:val="22"/>
        </w:rPr>
        <w:t>。采购人不得向中标供应商提出不合理的要求作为签订合同的条件，不得与中标供应商私下订立背离采购文件实质性内容的协议。</w:t>
      </w:r>
    </w:p>
    <w:p w:rsidR="00E35983" w:rsidRPr="00D20ECE" w:rsidRDefault="00F200D0">
      <w:pPr>
        <w:snapToGrid w:val="0"/>
        <w:spacing w:line="440" w:lineRule="exact"/>
        <w:ind w:firstLineChars="200" w:firstLine="442"/>
        <w:contextualSpacing/>
        <w:rPr>
          <w:rFonts w:ascii="宋体" w:hAnsi="宋体" w:cs="宋体"/>
          <w:sz w:val="22"/>
          <w:szCs w:val="22"/>
        </w:rPr>
      </w:pPr>
      <w:r w:rsidRPr="00D20ECE">
        <w:rPr>
          <w:rFonts w:ascii="宋体" w:hAnsi="宋体" w:cs="宋体" w:hint="eastAsia"/>
          <w:b/>
          <w:sz w:val="22"/>
          <w:szCs w:val="22"/>
        </w:rPr>
        <w:t>二</w:t>
      </w:r>
      <w:r w:rsidRPr="00D20ECE">
        <w:rPr>
          <w:rFonts w:ascii="宋体" w:hAnsi="宋体" w:cs="宋体" w:hint="eastAsia"/>
          <w:sz w:val="22"/>
          <w:szCs w:val="22"/>
        </w:rPr>
        <w:t>、</w:t>
      </w:r>
      <w:bookmarkStart w:id="4" w:name="OLE_LINK1"/>
      <w:bookmarkStart w:id="5" w:name="OLE_LINK2"/>
      <w:r w:rsidRPr="00D20ECE">
        <w:rPr>
          <w:rFonts w:ascii="宋体" w:hAnsi="宋体" w:cs="宋体" w:hint="eastAsia"/>
          <w:sz w:val="22"/>
          <w:szCs w:val="22"/>
        </w:rPr>
        <w:t>采购人按合同约定积极配合中标供应商履约，中标供应商履约到位后，请以书面形式向采购人提出验收申请，采购人接到申请后及时组织相关专业技术人员，必要时邀请专家、质检等部门共同参与验收，并出具验收报告，验收合格的支付相应款项。</w:t>
      </w:r>
    </w:p>
    <w:p w:rsidR="00E35983" w:rsidRPr="00D20ECE" w:rsidRDefault="00F200D0">
      <w:pPr>
        <w:snapToGrid w:val="0"/>
        <w:spacing w:line="440" w:lineRule="exact"/>
        <w:ind w:firstLineChars="200" w:firstLine="440"/>
        <w:contextualSpacing/>
        <w:rPr>
          <w:rFonts w:ascii="宋体" w:hAnsi="宋体" w:cs="宋体"/>
          <w:sz w:val="22"/>
          <w:szCs w:val="22"/>
        </w:rPr>
      </w:pPr>
      <w:r w:rsidRPr="00D20ECE">
        <w:rPr>
          <w:rFonts w:ascii="宋体" w:hAnsi="宋体" w:cs="宋体" w:hint="eastAsia"/>
          <w:sz w:val="22"/>
          <w:szCs w:val="22"/>
        </w:rPr>
        <w:t>三、采购人故意推迟项目验收时间的，与供应商串通或要求供应商通过减少货物数量或降低服务标准的，在履行合同中采取更改配置、调换物品等手段的，要求供应商出具虚假发票或任意更改销售发票的，谋取不正当利益的，承担相应的法律责任。</w:t>
      </w:r>
    </w:p>
    <w:p w:rsidR="00E35983" w:rsidRPr="00D20ECE" w:rsidRDefault="00F200D0">
      <w:pPr>
        <w:snapToGrid w:val="0"/>
        <w:spacing w:line="440" w:lineRule="exact"/>
        <w:ind w:firstLineChars="200" w:firstLine="440"/>
        <w:contextualSpacing/>
        <w:rPr>
          <w:rFonts w:ascii="宋体" w:hAnsi="宋体" w:cs="宋体"/>
          <w:sz w:val="22"/>
          <w:szCs w:val="22"/>
        </w:rPr>
      </w:pPr>
      <w:r w:rsidRPr="00D20ECE">
        <w:rPr>
          <w:rFonts w:ascii="宋体" w:hAnsi="宋体" w:cs="宋体" w:hint="eastAsia"/>
          <w:sz w:val="22"/>
          <w:szCs w:val="22"/>
        </w:rPr>
        <w:t>四、中标供应</w:t>
      </w:r>
      <w:proofErr w:type="gramStart"/>
      <w:r w:rsidRPr="00D20ECE">
        <w:rPr>
          <w:rFonts w:ascii="宋体" w:hAnsi="宋体" w:cs="宋体" w:hint="eastAsia"/>
          <w:sz w:val="22"/>
          <w:szCs w:val="22"/>
        </w:rPr>
        <w:t>商出现</w:t>
      </w:r>
      <w:proofErr w:type="gramEnd"/>
      <w:r w:rsidRPr="00D20ECE">
        <w:rPr>
          <w:rFonts w:ascii="宋体" w:hAnsi="宋体" w:cs="宋体" w:hint="eastAsia"/>
          <w:sz w:val="22"/>
          <w:szCs w:val="22"/>
        </w:rPr>
        <w:t>违约情形，应当及时纠正或补偿；造成损失的，按合同约定追究违约责任；发现有假冒、伪劣、走私产品、商业贿赂等违法情形的，应由采购人移交工商、质监、公安等行政执法部门依法查处。</w:t>
      </w:r>
    </w:p>
    <w:p w:rsidR="00E35983" w:rsidRPr="00D20ECE" w:rsidRDefault="00F200D0">
      <w:pPr>
        <w:snapToGrid w:val="0"/>
        <w:spacing w:line="440" w:lineRule="exact"/>
        <w:ind w:firstLineChars="200" w:firstLine="442"/>
        <w:contextualSpacing/>
        <w:rPr>
          <w:rFonts w:ascii="宋体" w:hAnsi="宋体" w:cs="宋体"/>
          <w:sz w:val="22"/>
          <w:szCs w:val="22"/>
        </w:rPr>
      </w:pPr>
      <w:r w:rsidRPr="00D20ECE">
        <w:rPr>
          <w:rFonts w:ascii="宋体" w:hAnsi="宋体" w:cs="宋体" w:hint="eastAsia"/>
          <w:b/>
          <w:bCs/>
          <w:sz w:val="22"/>
          <w:szCs w:val="22"/>
          <w:lang w:val="zh-CN"/>
        </w:rPr>
        <w:t>五、</w:t>
      </w:r>
      <w:r w:rsidRPr="00D20ECE">
        <w:rPr>
          <w:rFonts w:ascii="宋体" w:hAnsi="宋体" w:cs="宋体" w:hint="eastAsia"/>
          <w:b/>
          <w:bCs/>
          <w:sz w:val="22"/>
          <w:szCs w:val="22"/>
        </w:rPr>
        <w:t>不响应付款方式的，视同无效投标处理。实际付款方式以最终签订采购合同为准。</w:t>
      </w:r>
    </w:p>
    <w:p w:rsidR="00E35983" w:rsidRPr="00D20ECE" w:rsidRDefault="00F200D0">
      <w:pPr>
        <w:pStyle w:val="a3"/>
        <w:kinsoku w:val="0"/>
        <w:topLinePunct/>
        <w:autoSpaceDE w:val="0"/>
        <w:autoSpaceDN w:val="0"/>
        <w:snapToGrid w:val="0"/>
        <w:spacing w:line="440" w:lineRule="exact"/>
        <w:ind w:right="210" w:firstLineChars="200" w:firstLine="440"/>
        <w:contextualSpacing/>
        <w:rPr>
          <w:rFonts w:ascii="宋体" w:hAnsi="宋体" w:cs="宋体"/>
          <w:sz w:val="22"/>
          <w:szCs w:val="22"/>
        </w:rPr>
      </w:pPr>
      <w:r w:rsidRPr="00D20ECE">
        <w:rPr>
          <w:rFonts w:ascii="宋体" w:hAnsi="宋体" w:cs="宋体" w:hint="eastAsia"/>
          <w:sz w:val="22"/>
          <w:szCs w:val="22"/>
        </w:rPr>
        <w:t>款项由采购人按相关财务支付规定办理支付手续。不得故意拖延支付时间</w:t>
      </w:r>
      <w:bookmarkEnd w:id="4"/>
      <w:bookmarkEnd w:id="5"/>
      <w:r w:rsidRPr="00D20ECE">
        <w:rPr>
          <w:rFonts w:ascii="宋体" w:hAnsi="宋体" w:cs="宋体" w:hint="eastAsia"/>
          <w:sz w:val="22"/>
          <w:szCs w:val="22"/>
        </w:rPr>
        <w:t>。</w:t>
      </w:r>
    </w:p>
    <w:p w:rsidR="00E35983" w:rsidRPr="00D20ECE" w:rsidRDefault="00F200D0">
      <w:pPr>
        <w:pStyle w:val="a5"/>
        <w:spacing w:line="440" w:lineRule="exact"/>
        <w:ind w:firstLineChars="200" w:firstLine="440"/>
        <w:rPr>
          <w:sz w:val="22"/>
          <w:szCs w:val="22"/>
        </w:rPr>
      </w:pPr>
      <w:r w:rsidRPr="00D20ECE">
        <w:rPr>
          <w:rFonts w:ascii="宋体" w:eastAsia="宋体" w:hAnsi="宋体" w:cs="宋体" w:hint="eastAsia"/>
          <w:sz w:val="22"/>
          <w:szCs w:val="22"/>
        </w:rPr>
        <w:t>六、合同主要条款</w:t>
      </w:r>
    </w:p>
    <w:p w:rsidR="00E35983" w:rsidRPr="00D20ECE" w:rsidRDefault="00F200D0">
      <w:pPr>
        <w:rPr>
          <w:sz w:val="22"/>
          <w:szCs w:val="22"/>
        </w:rPr>
      </w:pPr>
      <w:r w:rsidRPr="00D20ECE">
        <w:rPr>
          <w:rFonts w:hint="eastAsia"/>
          <w:sz w:val="22"/>
          <w:szCs w:val="22"/>
        </w:rPr>
        <w:br w:type="page"/>
      </w:r>
    </w:p>
    <w:p w:rsidR="00E35983" w:rsidRPr="00D20ECE" w:rsidRDefault="00F200D0">
      <w:pPr>
        <w:pStyle w:val="22"/>
        <w:jc w:val="center"/>
        <w:rPr>
          <w:rFonts w:ascii="仿宋_GB2312" w:eastAsia="仿宋_GB2312" w:hAnsi="宋体"/>
          <w:b/>
          <w:sz w:val="36"/>
          <w:szCs w:val="36"/>
        </w:rPr>
      </w:pPr>
      <w:r w:rsidRPr="00D20ECE">
        <w:rPr>
          <w:rFonts w:ascii="仿宋_GB2312" w:eastAsia="仿宋_GB2312" w:hAnsi="宋体" w:hint="eastAsia"/>
          <w:b/>
          <w:sz w:val="36"/>
          <w:szCs w:val="36"/>
        </w:rPr>
        <w:lastRenderedPageBreak/>
        <w:t>第六部分  质疑提出和处理</w:t>
      </w:r>
    </w:p>
    <w:p w:rsidR="00E35983" w:rsidRPr="00D20ECE" w:rsidRDefault="00E35983">
      <w:pPr>
        <w:pStyle w:val="a6"/>
        <w:snapToGrid w:val="0"/>
        <w:spacing w:line="400" w:lineRule="atLeast"/>
        <w:ind w:left="0" w:firstLineChars="200" w:firstLine="640"/>
        <w:contextualSpacing/>
        <w:rPr>
          <w:rFonts w:hAnsi="宋体"/>
          <w:sz w:val="32"/>
          <w:szCs w:val="32"/>
        </w:rPr>
      </w:pPr>
    </w:p>
    <w:p w:rsidR="00E35983" w:rsidRPr="00D20ECE" w:rsidRDefault="00F200D0">
      <w:pPr>
        <w:snapToGrid w:val="0"/>
        <w:spacing w:after="120" w:line="400" w:lineRule="atLeast"/>
        <w:ind w:firstLineChars="200" w:firstLine="442"/>
        <w:contextualSpacing/>
        <w:rPr>
          <w:rFonts w:ascii="宋体" w:hAnsi="宋体" w:cs="宋体"/>
          <w:sz w:val="22"/>
          <w:szCs w:val="22"/>
        </w:rPr>
      </w:pPr>
      <w:r w:rsidRPr="00D20ECE">
        <w:rPr>
          <w:rFonts w:ascii="宋体" w:hAnsi="宋体" w:cs="宋体" w:hint="eastAsia"/>
          <w:b/>
          <w:bCs/>
          <w:sz w:val="22"/>
          <w:szCs w:val="22"/>
          <w:u w:val="thick" w:color="FF0000"/>
        </w:rPr>
        <w:t>质疑函请在“南通市崇川区人民政府网→政府采购与工程招标→下载中心→质疑函”下载</w:t>
      </w:r>
      <w:r w:rsidRPr="00D20ECE">
        <w:rPr>
          <w:rFonts w:ascii="宋体" w:hAnsi="宋体" w:cs="宋体" w:hint="eastAsia"/>
          <w:b/>
          <w:bCs/>
          <w:sz w:val="22"/>
          <w:szCs w:val="22"/>
        </w:rPr>
        <w:t>。</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一、质疑的提出</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w:t>
      </w:r>
      <w:proofErr w:type="gramStart"/>
      <w:r w:rsidRPr="00D20ECE">
        <w:rPr>
          <w:rFonts w:ascii="宋体" w:eastAsia="宋体" w:hAnsi="宋体" w:cs="宋体" w:hint="eastAsia"/>
          <w:kern w:val="2"/>
          <w:sz w:val="22"/>
          <w:szCs w:val="22"/>
        </w:rPr>
        <w:t>一</w:t>
      </w:r>
      <w:proofErr w:type="gramEnd"/>
      <w:r w:rsidRPr="00D20ECE">
        <w:rPr>
          <w:rFonts w:ascii="宋体" w:eastAsia="宋体" w:hAnsi="宋体" w:cs="宋体" w:hint="eastAsia"/>
          <w:kern w:val="2"/>
          <w:sz w:val="22"/>
          <w:szCs w:val="22"/>
        </w:rPr>
        <w:t xml:space="preserve">)质疑人的身份要求      </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1.提出质疑的供应商应当是参与所质疑项目采购活动的供应商。</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2.潜在供应商已依法获取其可质疑的采购文件的，可以对该文件提出质疑。对采购文件提出质疑的，应当在获取采购文件或者采购文件公告期限届满之日起7个工作日内提出。</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 xml:space="preserve">(二)质疑提出的格式要求   </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1.质疑参照《中华人民共和国政府采购法》、《中华人民共和国政府采购法实施条例》及《江苏省政府采购供应商监督管理暂行办法》的相关规定提交，质疑实行实名制，不得进行虚假、恶意质疑，未按上述要求提交的质疑函，采购人和采购代理机构有权不予受理。</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2.</w:t>
      </w:r>
      <w:proofErr w:type="gramStart"/>
      <w:r w:rsidRPr="00D20ECE">
        <w:rPr>
          <w:rFonts w:ascii="宋体" w:eastAsia="宋体" w:hAnsi="宋体" w:cs="宋体" w:hint="eastAsia"/>
          <w:kern w:val="2"/>
          <w:sz w:val="22"/>
          <w:szCs w:val="22"/>
        </w:rPr>
        <w:t>质疑函应包括</w:t>
      </w:r>
      <w:proofErr w:type="gramEnd"/>
      <w:r w:rsidRPr="00D20ECE">
        <w:rPr>
          <w:rFonts w:ascii="宋体" w:eastAsia="宋体" w:hAnsi="宋体" w:cs="宋体" w:hint="eastAsia"/>
          <w:kern w:val="2"/>
          <w:sz w:val="22"/>
          <w:szCs w:val="22"/>
        </w:rPr>
        <w:t xml:space="preserve">：    </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（1）质疑投标人的名称、地址、邮编、联系人及联系电话；</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（2）质疑项目的名称、编号；</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（3）具体、明确的质疑事项和与质疑事项相关的请求；</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（4）事实依据；</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 xml:space="preserve">（5）必要的法律依据；                          </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（6）提出质疑的日期。</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（7）质疑</w:t>
      </w:r>
      <w:proofErr w:type="gramStart"/>
      <w:r w:rsidRPr="00D20ECE">
        <w:rPr>
          <w:rFonts w:ascii="宋体" w:eastAsia="宋体" w:hAnsi="宋体" w:cs="宋体" w:hint="eastAsia"/>
          <w:kern w:val="2"/>
          <w:sz w:val="22"/>
          <w:szCs w:val="22"/>
        </w:rPr>
        <w:t>函应当</w:t>
      </w:r>
      <w:proofErr w:type="gramEnd"/>
      <w:r w:rsidRPr="00D20ECE">
        <w:rPr>
          <w:rFonts w:ascii="宋体" w:eastAsia="宋体" w:hAnsi="宋体" w:cs="宋体" w:hint="eastAsia"/>
          <w:kern w:val="2"/>
          <w:sz w:val="22"/>
          <w:szCs w:val="22"/>
        </w:rPr>
        <w:t>署名：质疑人为自然人的，应当由本人签字并</w:t>
      </w:r>
      <w:proofErr w:type="gramStart"/>
      <w:r w:rsidRPr="00D20ECE">
        <w:rPr>
          <w:rFonts w:ascii="宋体" w:eastAsia="宋体" w:hAnsi="宋体" w:cs="宋体" w:hint="eastAsia"/>
          <w:kern w:val="2"/>
          <w:sz w:val="22"/>
          <w:szCs w:val="22"/>
        </w:rPr>
        <w:t>附有效</w:t>
      </w:r>
      <w:proofErr w:type="gramEnd"/>
      <w:r w:rsidRPr="00D20ECE">
        <w:rPr>
          <w:rFonts w:ascii="宋体" w:eastAsia="宋体" w:hAnsi="宋体" w:cs="宋体" w:hint="eastAsia"/>
          <w:kern w:val="2"/>
          <w:sz w:val="22"/>
          <w:szCs w:val="22"/>
        </w:rPr>
        <w:t>身份证明；质疑人为法人或其他组织的，应当由法定代表人签字并加盖单位公章（质疑人为联合体的，则联合体各方法定代表人均须签字并加盖单位公章），未按要求签字和盖章的为无效质疑，采购代理机构将不予受理。质疑人委托代理质疑的，应当向采购代理机构提交授权委托书，并载明委托代理的具体权限和事项。</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3.质疑函需遵循的原则：</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lastRenderedPageBreak/>
        <w:t>提出质疑时，必须坚持“谁主张，谁举证”、“实事求是”的原则，不能臆测。属于须由法定部门调查、侦查或先行</w:t>
      </w:r>
      <w:proofErr w:type="gramStart"/>
      <w:r w:rsidRPr="00D20ECE">
        <w:rPr>
          <w:rFonts w:ascii="宋体" w:eastAsia="宋体" w:hAnsi="宋体" w:cs="宋体" w:hint="eastAsia"/>
          <w:kern w:val="2"/>
          <w:sz w:val="22"/>
          <w:szCs w:val="22"/>
        </w:rPr>
        <w:t>作出</w:t>
      </w:r>
      <w:proofErr w:type="gramEnd"/>
      <w:r w:rsidRPr="00D20ECE">
        <w:rPr>
          <w:rFonts w:ascii="宋体" w:eastAsia="宋体" w:hAnsi="宋体" w:cs="宋体" w:hint="eastAsia"/>
          <w:kern w:val="2"/>
          <w:sz w:val="22"/>
          <w:szCs w:val="22"/>
        </w:rPr>
        <w:t>相关认定的事项，质疑人应当依法申请具有法定职权的部门查清、认定，并将相关结果提供给采购人。采购人不具有法定调查、认定权限。</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（三）质疑提出的时效要求</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 xml:space="preserve">1.投标人认为采购文件、采购过程和采购结果使自己的权益受到损害的，可以在知道或应知其权益受到损害之日起七个工作日内，以书面形式向采购代理机构或采购人提出质疑。上述应知其权益受到损害之日，是指：                       </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（1）对可以质疑的采购文件提出质疑的，为收到采购文件之日或者采购文件公告期限届满之日；</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（2）对采购过程提出质疑的，为各采购程序环节结束之日；</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（3）对中标或者成交结果提出质疑的，为中标或者成交结果公告期限届满之日。</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投标人认为采购文件使自己的权益受到损害的，可以向采购代理机构或采购人提出质疑；投标人认为采购过程和采购结果使自己的权益受到损害的，可以以书面形式向采购代理机构或采购人提出质疑。</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 xml:space="preserve">2.投标人应在法定质疑期一次性提出针对同一采购程序环节的质疑。                         </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二、《质疑函》的受理和答复</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1. 采购代理机构或采购人收到质疑函后，将对质疑的形式和内容进行审查，如质疑函内容、格式不符合规定，采购代理机构需告知质疑人进行补正。</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2. 质疑人应当在法定质疑期限内进行补正并重新提交质疑函，拒不补正或者在法定期限内未重新提交质疑函的，为无效质疑，不予受理。</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3.采购人或采购代理机构答复供应商质疑应当采用书面方式并依法送达，质疑供应商或其委托代理人拒绝签收的视为已经送达。</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三、质疑处理</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1. 质疑成立的处理</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（1）对于内容、格式符合规定的质疑函，采购代理机构或采购人在收到投标供应商的书面质疑后七个工作日内</w:t>
      </w:r>
      <w:proofErr w:type="gramStart"/>
      <w:r w:rsidRPr="00D20ECE">
        <w:rPr>
          <w:rFonts w:ascii="宋体" w:eastAsia="宋体" w:hAnsi="宋体" w:cs="宋体" w:hint="eastAsia"/>
          <w:kern w:val="2"/>
          <w:sz w:val="22"/>
          <w:szCs w:val="22"/>
        </w:rPr>
        <w:t>作出</w:t>
      </w:r>
      <w:proofErr w:type="gramEnd"/>
      <w:r w:rsidRPr="00D20ECE">
        <w:rPr>
          <w:rFonts w:ascii="宋体" w:eastAsia="宋体" w:hAnsi="宋体" w:cs="宋体" w:hint="eastAsia"/>
          <w:kern w:val="2"/>
          <w:sz w:val="22"/>
          <w:szCs w:val="22"/>
        </w:rPr>
        <w:t xml:space="preserve">书面答复，但答复的内容不得涉及商业秘密。                       </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（2）对采购文件提出的质疑，依法通过澄清或者修改可以继续开展采购活动的，澄清或者修改采购文件后继续开展采购活动；否则应当修改采购文件后重新开展采购活</w:t>
      </w:r>
      <w:r w:rsidRPr="00D20ECE">
        <w:rPr>
          <w:rFonts w:ascii="宋体" w:eastAsia="宋体" w:hAnsi="宋体" w:cs="宋体" w:hint="eastAsia"/>
          <w:kern w:val="2"/>
          <w:sz w:val="22"/>
          <w:szCs w:val="22"/>
        </w:rPr>
        <w:lastRenderedPageBreak/>
        <w:t>动。</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（3）对采购过程、中标或者成交结果提出的质疑，合格供应</w:t>
      </w:r>
      <w:proofErr w:type="gramStart"/>
      <w:r w:rsidRPr="00D20ECE">
        <w:rPr>
          <w:rFonts w:ascii="宋体" w:eastAsia="宋体" w:hAnsi="宋体" w:cs="宋体" w:hint="eastAsia"/>
          <w:kern w:val="2"/>
          <w:sz w:val="22"/>
          <w:szCs w:val="22"/>
        </w:rPr>
        <w:t>商符合</w:t>
      </w:r>
      <w:proofErr w:type="gramEnd"/>
      <w:r w:rsidRPr="00D20ECE">
        <w:rPr>
          <w:rFonts w:ascii="宋体" w:eastAsia="宋体" w:hAnsi="宋体" w:cs="宋体" w:hint="eastAsia"/>
          <w:kern w:val="2"/>
          <w:sz w:val="22"/>
          <w:szCs w:val="22"/>
        </w:rPr>
        <w:t>法定数量时，可以从合格的候选人中另行确定中标、成交供应商的，应当依法另行确定中标供应商；否则应当重新开展采购活动。</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质疑答复导致中标、成交结果改变的，采购人或者采购代理机构应当将有关情况书面报告本级财政部门。</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2.质疑不成立的处理</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若质疑不成立，或者成立未对中标、成交结果构成影响的，继续开展采购活动。</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3.虚假质疑的处理</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 xml:space="preserve">（1）投标人提出书面质疑必须有理、有据，不得恶意质疑或提交虚假质疑。否则，一经查实，采购人有权依据采购的有关规定，报请采购监管部门对该投标人进行相应的行政处罚。                          </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2"/>
          <w:szCs w:val="22"/>
        </w:rPr>
      </w:pPr>
      <w:r w:rsidRPr="00D20ECE">
        <w:rPr>
          <w:rFonts w:ascii="宋体" w:eastAsia="宋体" w:hAnsi="宋体" w:cs="宋体" w:hint="eastAsia"/>
          <w:kern w:val="2"/>
          <w:sz w:val="22"/>
          <w:szCs w:val="22"/>
        </w:rPr>
        <w:t>（2）在江苏省范围内一年累计三次以上质疑，均查无实据的供应商将按失信行为记入该注册供应商诚信档案中。</w:t>
      </w:r>
    </w:p>
    <w:p w:rsidR="00E35983" w:rsidRPr="00D20ECE" w:rsidRDefault="00F200D0">
      <w:pPr>
        <w:pStyle w:val="a6"/>
        <w:snapToGrid w:val="0"/>
        <w:spacing w:line="480" w:lineRule="exact"/>
        <w:ind w:left="0" w:firstLineChars="200" w:firstLine="440"/>
        <w:contextualSpacing/>
        <w:rPr>
          <w:rFonts w:ascii="宋体" w:eastAsia="宋体" w:hAnsi="宋体" w:cs="宋体"/>
          <w:kern w:val="2"/>
          <w:sz w:val="21"/>
          <w:szCs w:val="21"/>
        </w:rPr>
      </w:pPr>
      <w:r w:rsidRPr="00D20ECE">
        <w:rPr>
          <w:rFonts w:ascii="宋体" w:eastAsia="宋体" w:hAnsi="宋体" w:cs="宋体" w:hint="eastAsia"/>
          <w:kern w:val="2"/>
          <w:sz w:val="22"/>
          <w:szCs w:val="22"/>
        </w:rPr>
        <w:t>（3）采购代理机构或采购人受理质疑和答复相关咨询，联系电话详见招标公告。</w:t>
      </w:r>
    </w:p>
    <w:p w:rsidR="00E35983" w:rsidRPr="00D20ECE" w:rsidRDefault="00E35983">
      <w:pPr>
        <w:snapToGrid w:val="0"/>
        <w:spacing w:line="300" w:lineRule="auto"/>
        <w:contextualSpacing/>
        <w:rPr>
          <w:rFonts w:ascii="宋体" w:hAnsi="宋体" w:cs="宋体"/>
          <w:szCs w:val="21"/>
        </w:rPr>
      </w:pPr>
    </w:p>
    <w:p w:rsidR="00E35983" w:rsidRPr="00D20ECE" w:rsidRDefault="00F200D0">
      <w:pPr>
        <w:snapToGrid w:val="0"/>
        <w:spacing w:line="300" w:lineRule="auto"/>
        <w:jc w:val="center"/>
        <w:outlineLvl w:val="0"/>
        <w:rPr>
          <w:rFonts w:ascii="宋体" w:hAnsi="宋体" w:cs="宋体"/>
          <w:b/>
          <w:szCs w:val="21"/>
        </w:rPr>
      </w:pPr>
      <w:r w:rsidRPr="00D20ECE">
        <w:rPr>
          <w:rFonts w:ascii="宋体" w:hAnsi="宋体" w:cs="宋体" w:hint="eastAsia"/>
          <w:b/>
          <w:szCs w:val="21"/>
        </w:rPr>
        <w:br w:type="page"/>
      </w:r>
      <w:r w:rsidRPr="00D20ECE">
        <w:rPr>
          <w:rFonts w:ascii="仿宋_GB2312" w:eastAsia="仿宋_GB2312" w:hAnsi="宋体" w:hint="eastAsia"/>
          <w:b/>
          <w:kern w:val="0"/>
          <w:sz w:val="36"/>
          <w:szCs w:val="36"/>
        </w:rPr>
        <w:lastRenderedPageBreak/>
        <w:t>第七部分  投标文件组成</w:t>
      </w:r>
    </w:p>
    <w:p w:rsidR="00E35983" w:rsidRPr="00D20ECE" w:rsidRDefault="00F200D0">
      <w:pPr>
        <w:snapToGrid w:val="0"/>
        <w:spacing w:line="440" w:lineRule="exact"/>
        <w:ind w:firstLine="555"/>
        <w:jc w:val="left"/>
        <w:rPr>
          <w:rFonts w:ascii="宋体" w:hAnsi="宋体" w:cs="宋体"/>
          <w:b/>
          <w:sz w:val="22"/>
          <w:szCs w:val="22"/>
        </w:rPr>
      </w:pPr>
      <w:r w:rsidRPr="00D20ECE">
        <w:rPr>
          <w:rFonts w:ascii="宋体" w:hAnsi="宋体" w:cs="宋体" w:hint="eastAsia"/>
          <w:b/>
          <w:sz w:val="22"/>
          <w:szCs w:val="22"/>
        </w:rPr>
        <w:t>投标文件由资格审查文件、商务技术文件、报价文件三部分组成，相关</w:t>
      </w:r>
      <w:r w:rsidRPr="00D20ECE">
        <w:rPr>
          <w:rFonts w:ascii="宋体" w:hAnsi="宋体" w:cs="宋体" w:hint="eastAsia"/>
          <w:b/>
          <w:sz w:val="22"/>
          <w:szCs w:val="22"/>
          <w:lang w:val="zh-CN"/>
        </w:rPr>
        <w:t>格式参见附件</w:t>
      </w:r>
      <w:r w:rsidRPr="00D20ECE">
        <w:rPr>
          <w:rFonts w:ascii="宋体" w:hAnsi="宋体" w:cs="宋体" w:hint="eastAsia"/>
          <w:b/>
          <w:sz w:val="22"/>
          <w:szCs w:val="22"/>
        </w:rPr>
        <w:t>。</w:t>
      </w:r>
    </w:p>
    <w:p w:rsidR="00E35983" w:rsidRPr="00D20ECE" w:rsidRDefault="00F200D0">
      <w:pPr>
        <w:numPr>
          <w:ilvl w:val="0"/>
          <w:numId w:val="2"/>
        </w:numPr>
        <w:snapToGrid w:val="0"/>
        <w:spacing w:line="440" w:lineRule="exact"/>
        <w:ind w:firstLineChars="200" w:firstLine="442"/>
        <w:contextualSpacing/>
        <w:rPr>
          <w:rFonts w:ascii="宋体" w:hAnsi="宋体" w:cs="宋体"/>
          <w:kern w:val="0"/>
          <w:sz w:val="22"/>
          <w:szCs w:val="22"/>
          <w:lang w:val="zh-CN"/>
        </w:rPr>
      </w:pPr>
      <w:r w:rsidRPr="00D20ECE">
        <w:rPr>
          <w:rFonts w:ascii="宋体" w:hAnsi="宋体" w:cs="宋体" w:hint="eastAsia"/>
          <w:b/>
          <w:bCs/>
          <w:kern w:val="0"/>
          <w:sz w:val="22"/>
          <w:szCs w:val="22"/>
          <w:lang w:val="zh-CN"/>
        </w:rPr>
        <w:t>资格审查</w:t>
      </w:r>
      <w:r w:rsidRPr="00D20ECE">
        <w:rPr>
          <w:rFonts w:ascii="宋体" w:hAnsi="宋体" w:cs="宋体" w:hint="eastAsia"/>
          <w:b/>
          <w:bCs/>
          <w:kern w:val="0"/>
          <w:sz w:val="22"/>
          <w:szCs w:val="22"/>
        </w:rPr>
        <w:t>文件</w:t>
      </w:r>
      <w:r w:rsidRPr="00D20ECE">
        <w:rPr>
          <w:rFonts w:ascii="宋体" w:hAnsi="宋体" w:cs="宋体" w:hint="eastAsia"/>
          <w:b/>
          <w:bCs/>
          <w:kern w:val="0"/>
          <w:sz w:val="22"/>
          <w:szCs w:val="22"/>
          <w:lang w:val="zh-CN"/>
        </w:rPr>
        <w:t>（不能出现报价、商务技术</w:t>
      </w:r>
      <w:r w:rsidRPr="00D20ECE">
        <w:rPr>
          <w:rFonts w:ascii="宋体" w:hAnsi="宋体" w:cs="宋体" w:hint="eastAsia"/>
          <w:b/>
          <w:bCs/>
          <w:kern w:val="0"/>
          <w:sz w:val="22"/>
          <w:szCs w:val="22"/>
        </w:rPr>
        <w:t>文件</w:t>
      </w:r>
      <w:r w:rsidRPr="00D20ECE">
        <w:rPr>
          <w:rFonts w:ascii="宋体" w:hAnsi="宋体" w:cs="宋体" w:hint="eastAsia"/>
          <w:b/>
          <w:bCs/>
          <w:kern w:val="0"/>
          <w:sz w:val="22"/>
          <w:szCs w:val="22"/>
          <w:lang w:val="zh-CN"/>
        </w:rPr>
        <w:t>）</w:t>
      </w:r>
    </w:p>
    <w:p w:rsidR="00E35983" w:rsidRPr="00D20ECE" w:rsidRDefault="00F200D0">
      <w:pPr>
        <w:snapToGrid w:val="0"/>
        <w:spacing w:line="440" w:lineRule="exact"/>
        <w:ind w:firstLineChars="200" w:firstLine="440"/>
        <w:contextualSpacing/>
        <w:rPr>
          <w:rFonts w:ascii="宋体" w:hAnsi="宋体" w:cs="宋体"/>
          <w:kern w:val="0"/>
          <w:sz w:val="22"/>
          <w:szCs w:val="22"/>
          <w:lang w:val="zh-CN"/>
        </w:rPr>
      </w:pPr>
      <w:r w:rsidRPr="00D20ECE">
        <w:rPr>
          <w:rFonts w:ascii="宋体" w:hAnsi="宋体" w:cs="宋体" w:hint="eastAsia"/>
          <w:kern w:val="0"/>
          <w:sz w:val="22"/>
          <w:szCs w:val="22"/>
          <w:lang w:val="zh-CN"/>
        </w:rPr>
        <w:t>1、</w:t>
      </w:r>
      <w:r w:rsidRPr="00D20ECE">
        <w:rPr>
          <w:rFonts w:ascii="宋体" w:hAnsi="宋体" w:cs="宋体" w:hint="eastAsia"/>
          <w:kern w:val="0"/>
          <w:sz w:val="22"/>
          <w:szCs w:val="22"/>
        </w:rPr>
        <w:t>有效的</w:t>
      </w:r>
      <w:r w:rsidRPr="00D20ECE">
        <w:rPr>
          <w:rFonts w:ascii="宋体" w:hAnsi="宋体" w:cs="宋体" w:hint="eastAsia"/>
          <w:kern w:val="0"/>
          <w:sz w:val="22"/>
          <w:szCs w:val="22"/>
          <w:lang w:val="zh-CN"/>
        </w:rPr>
        <w:t>关于资格的声明函；</w:t>
      </w:r>
    </w:p>
    <w:p w:rsidR="00E35983" w:rsidRPr="00D20ECE" w:rsidRDefault="00F200D0">
      <w:pPr>
        <w:snapToGrid w:val="0"/>
        <w:spacing w:line="440" w:lineRule="exact"/>
        <w:ind w:firstLineChars="200" w:firstLine="440"/>
        <w:contextualSpacing/>
        <w:rPr>
          <w:rFonts w:ascii="宋体" w:hAnsi="宋体" w:cs="宋体"/>
          <w:kern w:val="0"/>
          <w:sz w:val="22"/>
          <w:szCs w:val="22"/>
          <w:lang w:val="zh-CN"/>
        </w:rPr>
      </w:pPr>
      <w:r w:rsidRPr="00D20ECE">
        <w:rPr>
          <w:rFonts w:ascii="宋体" w:hAnsi="宋体" w:cs="宋体" w:hint="eastAsia"/>
          <w:kern w:val="0"/>
          <w:sz w:val="22"/>
          <w:szCs w:val="22"/>
          <w:lang w:val="zh-CN"/>
        </w:rPr>
        <w:t>2、法定代表人身份证明书（提供复印件并</w:t>
      </w:r>
      <w:r w:rsidRPr="00D20ECE">
        <w:rPr>
          <w:rFonts w:ascii="宋体" w:hAnsi="宋体" w:cs="宋体" w:hint="eastAsia"/>
          <w:sz w:val="22"/>
          <w:szCs w:val="22"/>
        </w:rPr>
        <w:t>加盖公章</w:t>
      </w:r>
      <w:r w:rsidRPr="00D20ECE">
        <w:rPr>
          <w:rFonts w:ascii="宋体" w:hAnsi="宋体" w:cs="宋体" w:hint="eastAsia"/>
          <w:kern w:val="0"/>
          <w:sz w:val="22"/>
          <w:szCs w:val="22"/>
          <w:lang w:val="zh-CN"/>
        </w:rPr>
        <w:t>）；</w:t>
      </w:r>
    </w:p>
    <w:p w:rsidR="00E35983" w:rsidRPr="00D20ECE" w:rsidRDefault="00F200D0">
      <w:pPr>
        <w:snapToGrid w:val="0"/>
        <w:spacing w:line="440" w:lineRule="exact"/>
        <w:ind w:firstLineChars="200" w:firstLine="440"/>
        <w:contextualSpacing/>
        <w:rPr>
          <w:rFonts w:ascii="宋体" w:hAnsi="宋体" w:cs="宋体"/>
          <w:kern w:val="0"/>
          <w:sz w:val="22"/>
          <w:szCs w:val="22"/>
          <w:lang w:val="zh-CN"/>
        </w:rPr>
      </w:pPr>
      <w:r w:rsidRPr="00D20ECE">
        <w:rPr>
          <w:rFonts w:ascii="宋体" w:hAnsi="宋体" w:cs="宋体" w:hint="eastAsia"/>
          <w:kern w:val="0"/>
          <w:sz w:val="22"/>
          <w:szCs w:val="22"/>
          <w:lang w:val="zh-CN"/>
        </w:rPr>
        <w:t>3、法定代表人授权委托书原件（</w:t>
      </w:r>
      <w:r w:rsidRPr="00D20ECE">
        <w:rPr>
          <w:rFonts w:ascii="宋体" w:hAnsi="宋体" w:cs="宋体" w:hint="eastAsia"/>
          <w:kern w:val="0"/>
          <w:sz w:val="22"/>
          <w:szCs w:val="22"/>
        </w:rPr>
        <w:t>如有授权</w:t>
      </w:r>
      <w:r w:rsidRPr="00D20ECE">
        <w:rPr>
          <w:rFonts w:ascii="宋体" w:hAnsi="宋体" w:cs="宋体" w:hint="eastAsia"/>
          <w:kern w:val="0"/>
          <w:sz w:val="22"/>
          <w:szCs w:val="22"/>
          <w:lang w:val="zh-CN"/>
        </w:rPr>
        <w:t>），投标代表本人身份证复印件；</w:t>
      </w:r>
    </w:p>
    <w:p w:rsidR="00E35983" w:rsidRPr="00D20ECE" w:rsidRDefault="00F200D0">
      <w:pPr>
        <w:snapToGrid w:val="0"/>
        <w:spacing w:line="440" w:lineRule="exact"/>
        <w:ind w:firstLineChars="200" w:firstLine="440"/>
        <w:contextualSpacing/>
        <w:rPr>
          <w:rFonts w:ascii="宋体" w:hAnsi="宋体" w:cs="宋体"/>
          <w:kern w:val="0"/>
          <w:sz w:val="22"/>
          <w:szCs w:val="22"/>
        </w:rPr>
      </w:pPr>
      <w:r w:rsidRPr="00D20ECE">
        <w:rPr>
          <w:rFonts w:ascii="宋体" w:hAnsi="宋体" w:cs="宋体" w:hint="eastAsia"/>
          <w:kern w:val="0"/>
          <w:sz w:val="22"/>
          <w:szCs w:val="22"/>
        </w:rPr>
        <w:t>4</w:t>
      </w:r>
      <w:r w:rsidRPr="00D20ECE">
        <w:rPr>
          <w:rFonts w:ascii="宋体" w:hAnsi="宋体" w:cs="宋体" w:hint="eastAsia"/>
          <w:kern w:val="0"/>
          <w:sz w:val="22"/>
          <w:szCs w:val="22"/>
          <w:lang w:val="zh-CN"/>
        </w:rPr>
        <w:t>、</w:t>
      </w:r>
      <w:r w:rsidRPr="00D20ECE">
        <w:rPr>
          <w:rFonts w:ascii="宋体" w:hAnsi="宋体" w:cs="宋体" w:hint="eastAsia"/>
          <w:kern w:val="0"/>
          <w:sz w:val="22"/>
          <w:szCs w:val="22"/>
        </w:rPr>
        <w:t>有效的营业执照复印件；</w:t>
      </w:r>
    </w:p>
    <w:p w:rsidR="00E35983" w:rsidRPr="00D20ECE" w:rsidRDefault="00F200D0">
      <w:pPr>
        <w:snapToGrid w:val="0"/>
        <w:spacing w:line="440" w:lineRule="exact"/>
        <w:ind w:firstLineChars="200" w:firstLine="440"/>
        <w:contextualSpacing/>
        <w:rPr>
          <w:rFonts w:ascii="宋体" w:hAnsi="宋体" w:cs="宋体"/>
          <w:kern w:val="0"/>
          <w:sz w:val="22"/>
          <w:szCs w:val="22"/>
        </w:rPr>
      </w:pPr>
      <w:r w:rsidRPr="00D20ECE">
        <w:rPr>
          <w:rFonts w:ascii="宋体" w:hAnsi="宋体" w:cs="宋体" w:hint="eastAsia"/>
          <w:kern w:val="0"/>
          <w:sz w:val="22"/>
          <w:szCs w:val="22"/>
        </w:rPr>
        <w:t>5、有效的食品经营许可证复印件；</w:t>
      </w:r>
    </w:p>
    <w:p w:rsidR="00E35983" w:rsidRPr="00D20ECE" w:rsidRDefault="00F200D0">
      <w:pPr>
        <w:snapToGrid w:val="0"/>
        <w:spacing w:line="440" w:lineRule="exact"/>
        <w:ind w:firstLineChars="200" w:firstLine="440"/>
        <w:contextualSpacing/>
        <w:rPr>
          <w:rFonts w:ascii="宋体" w:hAnsi="宋体" w:cs="宋体"/>
          <w:kern w:val="0"/>
          <w:sz w:val="22"/>
          <w:szCs w:val="22"/>
        </w:rPr>
      </w:pPr>
      <w:r w:rsidRPr="00D20ECE">
        <w:rPr>
          <w:rFonts w:ascii="宋体" w:hAnsi="宋体" w:cs="宋体" w:hint="eastAsia"/>
          <w:kern w:val="0"/>
          <w:sz w:val="22"/>
          <w:szCs w:val="22"/>
        </w:rPr>
        <w:t>6、有效的投标人声明函原件；</w:t>
      </w:r>
    </w:p>
    <w:p w:rsidR="00E35983" w:rsidRPr="00D20ECE" w:rsidRDefault="00F200D0">
      <w:pPr>
        <w:snapToGrid w:val="0"/>
        <w:spacing w:line="440" w:lineRule="exact"/>
        <w:ind w:firstLineChars="200" w:firstLine="440"/>
        <w:contextualSpacing/>
        <w:rPr>
          <w:rFonts w:ascii="宋体" w:hAnsi="宋体" w:cs="宋体"/>
          <w:kern w:val="0"/>
          <w:sz w:val="22"/>
          <w:szCs w:val="22"/>
          <w:lang w:val="zh-CN"/>
        </w:rPr>
      </w:pPr>
      <w:r w:rsidRPr="00D20ECE">
        <w:rPr>
          <w:rFonts w:ascii="宋体" w:hAnsi="宋体" w:cs="宋体" w:hint="eastAsia"/>
          <w:kern w:val="0"/>
          <w:sz w:val="22"/>
          <w:szCs w:val="22"/>
        </w:rPr>
        <w:t>7、</w:t>
      </w:r>
      <w:r w:rsidRPr="00D20ECE">
        <w:rPr>
          <w:rFonts w:ascii="宋体" w:hAnsi="宋体" w:cs="宋体" w:hint="eastAsia"/>
          <w:kern w:val="0"/>
          <w:sz w:val="22"/>
          <w:szCs w:val="22"/>
          <w:lang w:val="zh-CN"/>
        </w:rPr>
        <w:t>招标公告资格要求提供相应的佐证材料；</w:t>
      </w:r>
    </w:p>
    <w:p w:rsidR="00E35983" w:rsidRPr="00D20ECE" w:rsidRDefault="00F200D0">
      <w:pPr>
        <w:snapToGrid w:val="0"/>
        <w:spacing w:line="440" w:lineRule="exact"/>
        <w:ind w:firstLineChars="200" w:firstLine="440"/>
        <w:contextualSpacing/>
        <w:rPr>
          <w:rFonts w:ascii="宋体" w:hAnsi="宋体" w:cs="宋体"/>
          <w:kern w:val="0"/>
          <w:sz w:val="22"/>
          <w:szCs w:val="22"/>
          <w:lang w:val="zh-CN"/>
        </w:rPr>
      </w:pPr>
      <w:r w:rsidRPr="00D20ECE">
        <w:rPr>
          <w:rFonts w:ascii="宋体" w:hAnsi="宋体" w:cs="宋体" w:hint="eastAsia"/>
          <w:kern w:val="0"/>
          <w:sz w:val="22"/>
          <w:szCs w:val="22"/>
        </w:rPr>
        <w:t>8</w:t>
      </w:r>
      <w:r w:rsidRPr="00D20ECE">
        <w:rPr>
          <w:rFonts w:ascii="宋体" w:hAnsi="宋体" w:cs="宋体" w:hint="eastAsia"/>
          <w:kern w:val="0"/>
          <w:sz w:val="22"/>
          <w:szCs w:val="22"/>
          <w:lang w:val="zh-CN"/>
        </w:rPr>
        <w:t>、其它需要提交的资格审查证明材料。</w:t>
      </w:r>
    </w:p>
    <w:p w:rsidR="00E35983" w:rsidRPr="00D20ECE" w:rsidRDefault="00F200D0">
      <w:pPr>
        <w:snapToGrid w:val="0"/>
        <w:spacing w:line="440" w:lineRule="exact"/>
        <w:ind w:firstLineChars="200" w:firstLine="442"/>
        <w:contextualSpacing/>
        <w:rPr>
          <w:rFonts w:ascii="宋体" w:hAnsi="宋体" w:cs="宋体"/>
          <w:b/>
          <w:bCs/>
          <w:kern w:val="0"/>
          <w:sz w:val="22"/>
          <w:szCs w:val="22"/>
          <w:lang w:val="zh-CN"/>
        </w:rPr>
      </w:pPr>
      <w:r w:rsidRPr="00D20ECE">
        <w:rPr>
          <w:rFonts w:ascii="宋体" w:hAnsi="宋体" w:cs="宋体" w:hint="eastAsia"/>
          <w:b/>
          <w:bCs/>
          <w:kern w:val="0"/>
          <w:sz w:val="22"/>
          <w:szCs w:val="22"/>
          <w:lang w:val="zh-CN"/>
        </w:rPr>
        <w:t>注：以上材料均需加盖公章，如为复印件，须为有效原件的复印件，否则按资格审查不通过处理。</w:t>
      </w:r>
    </w:p>
    <w:p w:rsidR="00E35983" w:rsidRPr="00D20ECE" w:rsidRDefault="00F200D0">
      <w:pPr>
        <w:snapToGrid w:val="0"/>
        <w:spacing w:line="440" w:lineRule="exact"/>
        <w:ind w:firstLineChars="200" w:firstLine="442"/>
        <w:contextualSpacing/>
        <w:rPr>
          <w:rFonts w:ascii="宋体" w:hAnsi="宋体" w:cs="宋体"/>
          <w:b/>
          <w:bCs/>
          <w:kern w:val="0"/>
          <w:sz w:val="22"/>
          <w:szCs w:val="22"/>
          <w:lang w:val="zh-CN"/>
        </w:rPr>
      </w:pPr>
      <w:r w:rsidRPr="00D20ECE">
        <w:rPr>
          <w:rFonts w:ascii="宋体" w:hAnsi="宋体" w:cs="宋体" w:hint="eastAsia"/>
          <w:b/>
          <w:bCs/>
          <w:kern w:val="0"/>
          <w:sz w:val="22"/>
          <w:szCs w:val="22"/>
          <w:lang w:val="zh-CN"/>
        </w:rPr>
        <w:t>二、商务技术</w:t>
      </w:r>
      <w:r w:rsidRPr="00D20ECE">
        <w:rPr>
          <w:rFonts w:ascii="宋体" w:hAnsi="宋体" w:cs="宋体" w:hint="eastAsia"/>
          <w:b/>
          <w:bCs/>
          <w:kern w:val="0"/>
          <w:sz w:val="22"/>
          <w:szCs w:val="22"/>
        </w:rPr>
        <w:t>文件</w:t>
      </w:r>
      <w:r w:rsidRPr="00D20ECE">
        <w:rPr>
          <w:rFonts w:ascii="宋体" w:hAnsi="宋体" w:cs="宋体" w:hint="eastAsia"/>
          <w:b/>
          <w:bCs/>
          <w:kern w:val="0"/>
          <w:sz w:val="22"/>
          <w:szCs w:val="22"/>
          <w:lang w:val="zh-CN"/>
        </w:rPr>
        <w:t>（不能出现报价）</w:t>
      </w:r>
    </w:p>
    <w:p w:rsidR="00E35983" w:rsidRPr="00D20ECE" w:rsidRDefault="00F200D0">
      <w:pPr>
        <w:snapToGrid w:val="0"/>
        <w:spacing w:line="440" w:lineRule="exact"/>
        <w:ind w:firstLineChars="200" w:firstLine="440"/>
        <w:contextualSpacing/>
        <w:rPr>
          <w:rFonts w:ascii="宋体" w:hAnsi="宋体" w:cs="宋体"/>
          <w:kern w:val="0"/>
          <w:sz w:val="22"/>
          <w:szCs w:val="22"/>
          <w:lang w:val="zh-CN"/>
        </w:rPr>
      </w:pPr>
      <w:r w:rsidRPr="00D20ECE">
        <w:rPr>
          <w:rFonts w:ascii="宋体" w:hAnsi="宋体" w:cs="宋体" w:hint="eastAsia"/>
          <w:kern w:val="0"/>
          <w:sz w:val="22"/>
          <w:szCs w:val="22"/>
          <w:lang w:val="zh-CN"/>
        </w:rPr>
        <w:t>1、投标响应函；</w:t>
      </w:r>
    </w:p>
    <w:p w:rsidR="00E35983" w:rsidRPr="00D20ECE" w:rsidRDefault="00F200D0">
      <w:pPr>
        <w:snapToGrid w:val="0"/>
        <w:spacing w:line="440" w:lineRule="exact"/>
        <w:ind w:firstLineChars="200" w:firstLine="440"/>
        <w:contextualSpacing/>
        <w:rPr>
          <w:rFonts w:ascii="宋体" w:hAnsi="宋体" w:cs="宋体"/>
          <w:kern w:val="0"/>
          <w:sz w:val="22"/>
          <w:szCs w:val="22"/>
          <w:lang w:val="zh-CN"/>
        </w:rPr>
      </w:pPr>
      <w:r w:rsidRPr="00D20ECE">
        <w:rPr>
          <w:rFonts w:ascii="宋体" w:hAnsi="宋体" w:cs="宋体" w:hint="eastAsia"/>
          <w:kern w:val="0"/>
          <w:sz w:val="22"/>
          <w:szCs w:val="22"/>
        </w:rPr>
        <w:t>2</w:t>
      </w:r>
      <w:r w:rsidRPr="00D20ECE">
        <w:rPr>
          <w:rFonts w:ascii="宋体" w:hAnsi="宋体" w:cs="宋体" w:hint="eastAsia"/>
          <w:kern w:val="0"/>
          <w:sz w:val="22"/>
          <w:szCs w:val="22"/>
          <w:lang w:val="zh-CN"/>
        </w:rPr>
        <w:t>、评审评分项技术响应评分中所涉及的事项需提供的所有资料；</w:t>
      </w:r>
    </w:p>
    <w:p w:rsidR="00E35983" w:rsidRPr="00D20ECE" w:rsidRDefault="00F200D0">
      <w:pPr>
        <w:snapToGrid w:val="0"/>
        <w:spacing w:line="440" w:lineRule="exact"/>
        <w:ind w:firstLineChars="200" w:firstLine="440"/>
        <w:contextualSpacing/>
        <w:rPr>
          <w:rFonts w:ascii="宋体" w:hAnsi="宋体" w:cs="宋体"/>
          <w:kern w:val="0"/>
          <w:sz w:val="22"/>
          <w:szCs w:val="22"/>
          <w:lang w:val="zh-CN"/>
        </w:rPr>
      </w:pPr>
      <w:r w:rsidRPr="00D20ECE">
        <w:rPr>
          <w:rFonts w:ascii="宋体" w:hAnsi="宋体" w:cs="宋体" w:hint="eastAsia"/>
          <w:kern w:val="0"/>
          <w:sz w:val="22"/>
          <w:szCs w:val="22"/>
        </w:rPr>
        <w:t>3</w:t>
      </w:r>
      <w:r w:rsidRPr="00D20ECE">
        <w:rPr>
          <w:rFonts w:ascii="宋体" w:hAnsi="宋体" w:cs="宋体" w:hint="eastAsia"/>
          <w:kern w:val="0"/>
          <w:sz w:val="22"/>
          <w:szCs w:val="22"/>
          <w:lang w:val="zh-CN"/>
        </w:rPr>
        <w:t>、评审评分项中未涉及的事项，投标人认为需要提交的其他资料；</w:t>
      </w:r>
    </w:p>
    <w:p w:rsidR="00E35983" w:rsidRPr="00D20ECE" w:rsidRDefault="00F200D0">
      <w:pPr>
        <w:snapToGrid w:val="0"/>
        <w:spacing w:line="440" w:lineRule="exact"/>
        <w:ind w:firstLineChars="200" w:firstLine="440"/>
        <w:contextualSpacing/>
        <w:rPr>
          <w:rFonts w:ascii="宋体" w:hAnsi="宋体" w:cs="宋体"/>
          <w:kern w:val="0"/>
          <w:sz w:val="22"/>
          <w:szCs w:val="22"/>
          <w:lang w:val="zh-CN"/>
        </w:rPr>
      </w:pPr>
      <w:r w:rsidRPr="00D20ECE">
        <w:rPr>
          <w:rFonts w:ascii="宋体" w:hAnsi="宋体" w:cs="宋体" w:hint="eastAsia"/>
          <w:kern w:val="0"/>
          <w:sz w:val="22"/>
          <w:szCs w:val="22"/>
        </w:rPr>
        <w:t>4</w:t>
      </w:r>
      <w:r w:rsidRPr="00D20ECE">
        <w:rPr>
          <w:rFonts w:ascii="宋体" w:hAnsi="宋体" w:cs="宋体" w:hint="eastAsia"/>
          <w:kern w:val="0"/>
          <w:sz w:val="22"/>
          <w:szCs w:val="22"/>
          <w:lang w:val="zh-CN"/>
        </w:rPr>
        <w:t>、招标文件中要求提供的其他材料。</w:t>
      </w:r>
    </w:p>
    <w:p w:rsidR="00E35983" w:rsidRPr="00D20ECE" w:rsidRDefault="00F200D0">
      <w:pPr>
        <w:snapToGrid w:val="0"/>
        <w:spacing w:line="440" w:lineRule="exact"/>
        <w:ind w:firstLineChars="192" w:firstLine="424"/>
        <w:contextualSpacing/>
        <w:rPr>
          <w:rFonts w:ascii="宋体" w:hAnsi="宋体" w:cs="宋体"/>
          <w:b/>
          <w:bCs/>
          <w:kern w:val="0"/>
          <w:sz w:val="22"/>
          <w:szCs w:val="22"/>
          <w:lang w:val="zh-CN"/>
        </w:rPr>
      </w:pPr>
      <w:r w:rsidRPr="00D20ECE">
        <w:rPr>
          <w:rFonts w:ascii="宋体" w:hAnsi="宋体" w:cs="宋体" w:hint="eastAsia"/>
          <w:b/>
          <w:bCs/>
          <w:kern w:val="0"/>
          <w:sz w:val="22"/>
          <w:szCs w:val="22"/>
          <w:lang w:val="zh-CN"/>
        </w:rPr>
        <w:t>三、</w:t>
      </w:r>
      <w:r w:rsidRPr="00D20ECE">
        <w:rPr>
          <w:rFonts w:ascii="宋体" w:hAnsi="宋体" w:cs="宋体" w:hint="eastAsia"/>
          <w:b/>
          <w:bCs/>
          <w:kern w:val="0"/>
          <w:sz w:val="22"/>
          <w:szCs w:val="22"/>
        </w:rPr>
        <w:t>报价文件</w:t>
      </w:r>
    </w:p>
    <w:p w:rsidR="00E35983" w:rsidRPr="00D20ECE" w:rsidRDefault="00F200D0">
      <w:pPr>
        <w:snapToGrid w:val="0"/>
        <w:spacing w:line="440" w:lineRule="exact"/>
        <w:ind w:firstLineChars="192" w:firstLine="422"/>
        <w:contextualSpacing/>
        <w:rPr>
          <w:rFonts w:ascii="Calibri" w:hAnsi="Calibri"/>
          <w:b/>
          <w:bCs/>
          <w:sz w:val="32"/>
          <w:szCs w:val="32"/>
        </w:rPr>
      </w:pPr>
      <w:r w:rsidRPr="00D20ECE">
        <w:rPr>
          <w:rFonts w:ascii="宋体" w:hAnsi="宋体" w:cs="宋体" w:hint="eastAsia"/>
          <w:kern w:val="0"/>
          <w:sz w:val="22"/>
          <w:szCs w:val="22"/>
          <w:lang w:val="zh-CN"/>
        </w:rPr>
        <w:t>1、开标一览表。</w:t>
      </w:r>
      <w:r w:rsidRPr="00D20ECE">
        <w:rPr>
          <w:rFonts w:ascii="Calibri" w:hAnsi="Calibri"/>
          <w:b/>
          <w:bCs/>
          <w:sz w:val="32"/>
          <w:szCs w:val="32"/>
        </w:rPr>
        <w:br w:type="page"/>
      </w:r>
      <w:r w:rsidRPr="00D20ECE">
        <w:rPr>
          <w:rFonts w:ascii="Calibri" w:hAnsi="Calibri" w:hint="eastAsia"/>
          <w:b/>
          <w:bCs/>
          <w:sz w:val="32"/>
          <w:szCs w:val="32"/>
        </w:rPr>
        <w:lastRenderedPageBreak/>
        <w:t>附件：</w:t>
      </w:r>
    </w:p>
    <w:p w:rsidR="00E35983" w:rsidRPr="00D20ECE" w:rsidRDefault="00E35983">
      <w:pPr>
        <w:spacing w:line="360" w:lineRule="auto"/>
        <w:ind w:firstLineChars="200" w:firstLine="643"/>
        <w:rPr>
          <w:rFonts w:ascii="Calibri" w:hAnsi="Calibri"/>
          <w:b/>
          <w:bCs/>
          <w:sz w:val="32"/>
          <w:szCs w:val="32"/>
        </w:rPr>
      </w:pPr>
    </w:p>
    <w:p w:rsidR="00E35983" w:rsidRPr="00D20ECE" w:rsidRDefault="00F200D0">
      <w:pPr>
        <w:spacing w:line="360" w:lineRule="auto"/>
        <w:jc w:val="center"/>
        <w:rPr>
          <w:rFonts w:ascii="宋体" w:hAnsi="宋体" w:cs="宋体"/>
          <w:b/>
          <w:sz w:val="24"/>
          <w:u w:val="single"/>
        </w:rPr>
      </w:pPr>
      <w:r w:rsidRPr="00D20ECE">
        <w:rPr>
          <w:rFonts w:ascii="宋体" w:hAnsi="宋体" w:cs="宋体" w:hint="eastAsia"/>
          <w:b/>
          <w:sz w:val="24"/>
          <w:u w:val="single"/>
        </w:rPr>
        <w:t>项目名称</w:t>
      </w:r>
    </w:p>
    <w:p w:rsidR="00E35983" w:rsidRPr="00D20ECE" w:rsidRDefault="00E35983">
      <w:pPr>
        <w:spacing w:line="360" w:lineRule="auto"/>
        <w:ind w:firstLineChars="1000" w:firstLine="2400"/>
        <w:rPr>
          <w:rFonts w:ascii="宋体" w:hAnsi="宋体" w:cs="宋体"/>
          <w:sz w:val="24"/>
        </w:rPr>
      </w:pPr>
    </w:p>
    <w:p w:rsidR="00E35983" w:rsidRPr="00D20ECE" w:rsidRDefault="00E35983">
      <w:pPr>
        <w:spacing w:line="360" w:lineRule="auto"/>
        <w:rPr>
          <w:rFonts w:ascii="宋体" w:hAnsi="宋体" w:cs="宋体"/>
          <w:sz w:val="24"/>
        </w:rPr>
      </w:pPr>
    </w:p>
    <w:p w:rsidR="00E35983" w:rsidRPr="00D20ECE" w:rsidRDefault="00E35983">
      <w:pPr>
        <w:spacing w:line="360" w:lineRule="auto"/>
        <w:rPr>
          <w:rFonts w:ascii="宋体" w:hAnsi="宋体" w:cs="宋体"/>
          <w:sz w:val="24"/>
        </w:rPr>
      </w:pPr>
    </w:p>
    <w:p w:rsidR="00E35983" w:rsidRPr="00D20ECE" w:rsidRDefault="00E35983">
      <w:pPr>
        <w:spacing w:line="360" w:lineRule="auto"/>
        <w:rPr>
          <w:rFonts w:ascii="宋体" w:hAnsi="宋体" w:cs="宋体"/>
          <w:sz w:val="24"/>
        </w:rPr>
      </w:pPr>
    </w:p>
    <w:p w:rsidR="00E35983" w:rsidRPr="00D20ECE" w:rsidRDefault="00F200D0">
      <w:pPr>
        <w:spacing w:line="360" w:lineRule="auto"/>
        <w:jc w:val="center"/>
        <w:rPr>
          <w:rFonts w:ascii="宋体" w:hAnsi="宋体" w:cs="宋体"/>
          <w:b/>
          <w:bCs/>
          <w:sz w:val="24"/>
        </w:rPr>
      </w:pPr>
      <w:r w:rsidRPr="00D20ECE">
        <w:rPr>
          <w:rFonts w:ascii="宋体" w:hAnsi="宋体" w:cs="宋体" w:hint="eastAsia"/>
          <w:b/>
          <w:bCs/>
          <w:sz w:val="24"/>
        </w:rPr>
        <w:t>投标文件</w:t>
      </w:r>
    </w:p>
    <w:p w:rsidR="00E35983" w:rsidRPr="00D20ECE" w:rsidRDefault="00E35983">
      <w:pPr>
        <w:spacing w:line="360" w:lineRule="auto"/>
        <w:rPr>
          <w:rFonts w:ascii="宋体" w:hAnsi="宋体" w:cs="宋体"/>
          <w:sz w:val="24"/>
        </w:rPr>
      </w:pPr>
    </w:p>
    <w:p w:rsidR="00E35983" w:rsidRPr="00D20ECE" w:rsidRDefault="00F200D0">
      <w:pPr>
        <w:spacing w:line="360" w:lineRule="auto"/>
        <w:ind w:firstLineChars="800" w:firstLine="1920"/>
        <w:rPr>
          <w:rFonts w:ascii="宋体" w:hAnsi="宋体" w:cs="宋体"/>
          <w:sz w:val="24"/>
        </w:rPr>
      </w:pPr>
      <w:r w:rsidRPr="00D20ECE">
        <w:rPr>
          <w:rFonts w:ascii="宋体" w:hAnsi="宋体" w:cs="宋体" w:hint="eastAsia"/>
          <w:sz w:val="24"/>
        </w:rPr>
        <w:t>对应投标文件填写：资格审查文件</w:t>
      </w:r>
    </w:p>
    <w:p w:rsidR="00E35983" w:rsidRPr="00D20ECE" w:rsidRDefault="00F200D0">
      <w:pPr>
        <w:spacing w:line="360" w:lineRule="auto"/>
        <w:ind w:firstLineChars="800" w:firstLine="1920"/>
        <w:rPr>
          <w:rFonts w:ascii="宋体" w:hAnsi="宋体" w:cs="宋体"/>
          <w:sz w:val="24"/>
        </w:rPr>
      </w:pPr>
      <w:r w:rsidRPr="00D20ECE">
        <w:rPr>
          <w:rFonts w:ascii="宋体" w:hAnsi="宋体" w:cs="宋体" w:hint="eastAsia"/>
          <w:sz w:val="24"/>
        </w:rPr>
        <w:t>对应投标文件填写：商务技术文件</w:t>
      </w:r>
    </w:p>
    <w:p w:rsidR="00E35983" w:rsidRPr="00D20ECE" w:rsidRDefault="00F200D0">
      <w:pPr>
        <w:spacing w:line="360" w:lineRule="auto"/>
        <w:ind w:firstLineChars="800" w:firstLine="1920"/>
        <w:rPr>
          <w:rFonts w:ascii="宋体" w:hAnsi="宋体" w:cs="宋体"/>
          <w:sz w:val="24"/>
        </w:rPr>
      </w:pPr>
      <w:r w:rsidRPr="00D20ECE">
        <w:rPr>
          <w:rFonts w:ascii="宋体" w:hAnsi="宋体" w:cs="宋体" w:hint="eastAsia"/>
          <w:sz w:val="24"/>
        </w:rPr>
        <w:t>对应投标文件填写：报价文件</w:t>
      </w:r>
    </w:p>
    <w:p w:rsidR="00E35983" w:rsidRPr="00D20ECE" w:rsidRDefault="00F200D0">
      <w:pPr>
        <w:jc w:val="center"/>
        <w:rPr>
          <w:rFonts w:ascii="宋体" w:hAnsi="宋体" w:cs="宋体"/>
          <w:b/>
          <w:sz w:val="24"/>
        </w:rPr>
      </w:pPr>
      <w:r w:rsidRPr="00D20ECE">
        <w:rPr>
          <w:rFonts w:ascii="宋体" w:hAnsi="宋体" w:cs="宋体" w:hint="eastAsia"/>
          <w:b/>
          <w:sz w:val="24"/>
        </w:rPr>
        <w:t>（资格后审）</w:t>
      </w:r>
    </w:p>
    <w:p w:rsidR="00E35983" w:rsidRPr="00D20ECE" w:rsidRDefault="00E35983">
      <w:pPr>
        <w:jc w:val="center"/>
        <w:rPr>
          <w:rFonts w:ascii="宋体" w:hAnsi="宋体" w:cs="宋体"/>
          <w:b/>
          <w:sz w:val="24"/>
        </w:rPr>
      </w:pPr>
    </w:p>
    <w:p w:rsidR="00E35983" w:rsidRPr="00D20ECE" w:rsidRDefault="00F200D0">
      <w:pPr>
        <w:snapToGrid w:val="0"/>
        <w:spacing w:line="520" w:lineRule="exact"/>
        <w:jc w:val="center"/>
        <w:rPr>
          <w:rFonts w:ascii="宋体" w:hAnsi="宋体" w:cs="宋体"/>
          <w:b/>
          <w:sz w:val="24"/>
        </w:rPr>
      </w:pPr>
      <w:r w:rsidRPr="00D20ECE">
        <w:rPr>
          <w:rFonts w:ascii="宋体" w:hAnsi="宋体" w:cs="宋体" w:hint="eastAsia"/>
          <w:b/>
          <w:sz w:val="24"/>
        </w:rPr>
        <w:t xml:space="preserve"> </w:t>
      </w:r>
    </w:p>
    <w:p w:rsidR="00E35983" w:rsidRPr="00D20ECE" w:rsidRDefault="00E35983">
      <w:pPr>
        <w:spacing w:line="360" w:lineRule="auto"/>
        <w:rPr>
          <w:rFonts w:ascii="宋体" w:hAnsi="宋体" w:cs="宋体"/>
          <w:sz w:val="24"/>
        </w:rPr>
      </w:pPr>
    </w:p>
    <w:p w:rsidR="00E35983" w:rsidRPr="00D20ECE" w:rsidRDefault="00E35983">
      <w:pPr>
        <w:spacing w:line="360" w:lineRule="auto"/>
        <w:rPr>
          <w:rFonts w:ascii="宋体" w:hAnsi="宋体" w:cs="宋体"/>
          <w:sz w:val="24"/>
        </w:rPr>
      </w:pPr>
    </w:p>
    <w:p w:rsidR="00E35983" w:rsidRPr="00D20ECE" w:rsidRDefault="00E35983">
      <w:pPr>
        <w:spacing w:line="360" w:lineRule="auto"/>
        <w:rPr>
          <w:rFonts w:ascii="宋体" w:hAnsi="宋体" w:cs="宋体"/>
          <w:sz w:val="24"/>
        </w:rPr>
      </w:pPr>
    </w:p>
    <w:p w:rsidR="00E35983" w:rsidRPr="00D20ECE" w:rsidRDefault="00F200D0">
      <w:pPr>
        <w:spacing w:line="360" w:lineRule="auto"/>
        <w:ind w:firstLineChars="600" w:firstLine="1440"/>
        <w:rPr>
          <w:rFonts w:ascii="宋体" w:hAnsi="宋体" w:cs="宋体"/>
          <w:sz w:val="24"/>
        </w:rPr>
      </w:pPr>
      <w:r w:rsidRPr="00D20ECE">
        <w:rPr>
          <w:rFonts w:ascii="宋体" w:hAnsi="宋体" w:cs="宋体" w:hint="eastAsia"/>
          <w:sz w:val="24"/>
        </w:rPr>
        <w:t>投标供应商：参加投标供应商全称（公章）</w:t>
      </w:r>
    </w:p>
    <w:p w:rsidR="00E35983" w:rsidRPr="00D20ECE" w:rsidRDefault="00F200D0">
      <w:pPr>
        <w:spacing w:line="360" w:lineRule="auto"/>
        <w:ind w:firstLineChars="600" w:firstLine="1440"/>
        <w:rPr>
          <w:rFonts w:ascii="宋体" w:hAnsi="宋体" w:cs="宋体"/>
          <w:sz w:val="24"/>
        </w:rPr>
      </w:pPr>
      <w:r w:rsidRPr="00D20ECE">
        <w:rPr>
          <w:rFonts w:ascii="宋体" w:hAnsi="宋体" w:cs="宋体" w:hint="eastAsia"/>
          <w:sz w:val="24"/>
        </w:rPr>
        <w:t>日  期：      年  月  日</w:t>
      </w:r>
    </w:p>
    <w:p w:rsidR="00E35983" w:rsidRPr="00D20ECE" w:rsidRDefault="00F200D0">
      <w:pPr>
        <w:jc w:val="left"/>
        <w:rPr>
          <w:rFonts w:ascii="宋体" w:hAnsi="宋体" w:cs="宋体"/>
          <w:b/>
          <w:bCs/>
          <w:sz w:val="24"/>
        </w:rPr>
      </w:pPr>
      <w:r w:rsidRPr="00D20ECE">
        <w:rPr>
          <w:rFonts w:ascii="宋体" w:hAnsi="宋体" w:cs="宋体" w:hint="eastAsia"/>
          <w:b/>
          <w:bCs/>
          <w:sz w:val="24"/>
        </w:rPr>
        <w:br w:type="page"/>
      </w:r>
      <w:r w:rsidRPr="00D20ECE">
        <w:rPr>
          <w:rFonts w:ascii="宋体" w:hAnsi="宋体" w:cs="宋体" w:hint="eastAsia"/>
          <w:b/>
          <w:bCs/>
          <w:sz w:val="24"/>
        </w:rPr>
        <w:lastRenderedPageBreak/>
        <w:t>一、资格审查文件相关的格式文件及表格</w:t>
      </w:r>
    </w:p>
    <w:p w:rsidR="00E35983" w:rsidRPr="00D20ECE" w:rsidRDefault="00E35983">
      <w:pPr>
        <w:snapToGrid w:val="0"/>
        <w:spacing w:line="360" w:lineRule="auto"/>
        <w:jc w:val="center"/>
        <w:outlineLvl w:val="4"/>
        <w:rPr>
          <w:rFonts w:ascii="宋体" w:hAnsi="宋体" w:cs="宋体"/>
          <w:b/>
          <w:bCs/>
          <w:sz w:val="24"/>
        </w:rPr>
      </w:pPr>
    </w:p>
    <w:p w:rsidR="00E35983" w:rsidRPr="00D20ECE" w:rsidRDefault="00F200D0">
      <w:pPr>
        <w:snapToGrid w:val="0"/>
        <w:spacing w:line="360" w:lineRule="auto"/>
        <w:jc w:val="center"/>
        <w:outlineLvl w:val="4"/>
        <w:rPr>
          <w:rFonts w:ascii="宋体" w:hAnsi="宋体" w:cs="宋体"/>
          <w:b/>
          <w:bCs/>
          <w:sz w:val="24"/>
        </w:rPr>
      </w:pPr>
      <w:r w:rsidRPr="00D20ECE">
        <w:rPr>
          <w:rFonts w:ascii="宋体" w:hAnsi="宋体" w:cs="宋体" w:hint="eastAsia"/>
          <w:b/>
          <w:bCs/>
          <w:sz w:val="24"/>
        </w:rPr>
        <w:t>1、关于资格的声明函</w:t>
      </w:r>
    </w:p>
    <w:p w:rsidR="00E35983" w:rsidRPr="00D20ECE" w:rsidRDefault="00E35983">
      <w:pPr>
        <w:adjustRightInd w:val="0"/>
        <w:snapToGrid w:val="0"/>
        <w:spacing w:line="360" w:lineRule="auto"/>
        <w:jc w:val="left"/>
        <w:rPr>
          <w:rFonts w:ascii="宋体" w:hAnsi="宋体" w:cs="宋体"/>
          <w:sz w:val="24"/>
          <w:u w:val="single"/>
        </w:rPr>
      </w:pPr>
    </w:p>
    <w:p w:rsidR="00E35983" w:rsidRPr="00D20ECE" w:rsidRDefault="00F200D0">
      <w:pPr>
        <w:adjustRightInd w:val="0"/>
        <w:snapToGrid w:val="0"/>
        <w:spacing w:line="360" w:lineRule="auto"/>
        <w:jc w:val="left"/>
        <w:rPr>
          <w:rFonts w:ascii="宋体" w:hAnsi="宋体" w:cs="宋体"/>
          <w:sz w:val="22"/>
          <w:szCs w:val="22"/>
          <w:u w:val="single"/>
        </w:rPr>
      </w:pPr>
      <w:r w:rsidRPr="00D20ECE">
        <w:rPr>
          <w:rFonts w:ascii="宋体" w:hAnsi="宋体" w:cs="宋体" w:hint="eastAsia"/>
          <w:sz w:val="22"/>
          <w:szCs w:val="22"/>
          <w:u w:val="single"/>
        </w:rPr>
        <w:t xml:space="preserve">        （采购人）      ： </w:t>
      </w:r>
    </w:p>
    <w:p w:rsidR="00E35983" w:rsidRPr="00D20ECE" w:rsidRDefault="00F200D0">
      <w:pPr>
        <w:overflowPunct w:val="0"/>
        <w:adjustRightInd w:val="0"/>
        <w:spacing w:line="360" w:lineRule="auto"/>
        <w:ind w:firstLine="660"/>
        <w:jc w:val="left"/>
        <w:textAlignment w:val="baseline"/>
        <w:rPr>
          <w:rFonts w:ascii="宋体" w:hAnsi="宋体" w:cs="宋体"/>
          <w:sz w:val="22"/>
          <w:szCs w:val="22"/>
        </w:rPr>
      </w:pPr>
      <w:r w:rsidRPr="00D20ECE">
        <w:rPr>
          <w:rFonts w:ascii="宋体" w:hAnsi="宋体" w:cs="宋体" w:hint="eastAsia"/>
          <w:sz w:val="22"/>
          <w:szCs w:val="22"/>
        </w:rPr>
        <w:t>本公司愿就由贵单位组织实施的</w:t>
      </w:r>
      <w:r w:rsidRPr="00D20ECE">
        <w:rPr>
          <w:rFonts w:ascii="宋体" w:hAnsi="宋体" w:cs="宋体" w:hint="eastAsia"/>
          <w:sz w:val="22"/>
          <w:szCs w:val="22"/>
          <w:u w:val="single"/>
        </w:rPr>
        <w:t xml:space="preserve">                        </w:t>
      </w:r>
      <w:r w:rsidRPr="00D20ECE">
        <w:rPr>
          <w:rFonts w:ascii="宋体" w:hAnsi="宋体" w:cs="宋体" w:hint="eastAsia"/>
          <w:sz w:val="22"/>
          <w:szCs w:val="22"/>
        </w:rPr>
        <w:t>（招标项目名称)的招标活动进行投标。本公司所提交的投标文件中所有关于投标资格的文件、证明和陈述均是真实的、准确的。若与真实情况不符，本公司愿意承担由此而产生的一切后果。</w:t>
      </w:r>
    </w:p>
    <w:p w:rsidR="00E35983" w:rsidRPr="00D20ECE" w:rsidRDefault="00E35983">
      <w:pPr>
        <w:overflowPunct w:val="0"/>
        <w:adjustRightInd w:val="0"/>
        <w:spacing w:line="360" w:lineRule="auto"/>
        <w:ind w:firstLine="420"/>
        <w:jc w:val="left"/>
        <w:textAlignment w:val="baseline"/>
        <w:rPr>
          <w:rFonts w:ascii="宋体" w:hAnsi="宋体" w:cs="宋体"/>
          <w:sz w:val="22"/>
          <w:szCs w:val="22"/>
        </w:rPr>
      </w:pPr>
    </w:p>
    <w:p w:rsidR="00E35983" w:rsidRPr="00D20ECE" w:rsidRDefault="00E35983">
      <w:pPr>
        <w:overflowPunct w:val="0"/>
        <w:adjustRightInd w:val="0"/>
        <w:spacing w:line="360" w:lineRule="auto"/>
        <w:ind w:firstLine="420"/>
        <w:jc w:val="left"/>
        <w:textAlignment w:val="baseline"/>
        <w:rPr>
          <w:rFonts w:ascii="宋体" w:hAnsi="宋体" w:cs="宋体"/>
          <w:sz w:val="22"/>
          <w:szCs w:val="22"/>
        </w:rPr>
      </w:pPr>
    </w:p>
    <w:p w:rsidR="00E35983" w:rsidRPr="00D20ECE" w:rsidRDefault="00F200D0">
      <w:pPr>
        <w:spacing w:line="360" w:lineRule="auto"/>
        <w:ind w:firstLineChars="200" w:firstLine="440"/>
        <w:jc w:val="right"/>
        <w:rPr>
          <w:rFonts w:ascii="宋体" w:hAnsi="宋体" w:cs="宋体"/>
          <w:sz w:val="22"/>
          <w:szCs w:val="22"/>
        </w:rPr>
      </w:pPr>
      <w:r w:rsidRPr="00D20ECE">
        <w:rPr>
          <w:rFonts w:ascii="宋体" w:hAnsi="宋体" w:cs="宋体" w:hint="eastAsia"/>
          <w:sz w:val="22"/>
          <w:szCs w:val="22"/>
        </w:rPr>
        <w:t>投标供应商：</w:t>
      </w:r>
      <w:r w:rsidRPr="00D20ECE">
        <w:rPr>
          <w:rFonts w:ascii="宋体" w:hAnsi="宋体" w:cs="宋体" w:hint="eastAsia"/>
          <w:sz w:val="22"/>
          <w:szCs w:val="22"/>
          <w:u w:val="single"/>
        </w:rPr>
        <w:t xml:space="preserve">                    </w:t>
      </w:r>
      <w:r w:rsidRPr="00D20ECE">
        <w:rPr>
          <w:rFonts w:ascii="宋体" w:hAnsi="宋体" w:cs="宋体" w:hint="eastAsia"/>
          <w:sz w:val="22"/>
          <w:szCs w:val="22"/>
        </w:rPr>
        <w:t>（加盖公章）</w:t>
      </w:r>
    </w:p>
    <w:p w:rsidR="00E35983" w:rsidRPr="00D20ECE" w:rsidRDefault="00F200D0">
      <w:pPr>
        <w:spacing w:line="360" w:lineRule="auto"/>
        <w:ind w:firstLineChars="200" w:firstLine="440"/>
        <w:jc w:val="right"/>
        <w:rPr>
          <w:rFonts w:ascii="宋体" w:hAnsi="宋体" w:cs="宋体"/>
          <w:sz w:val="22"/>
          <w:szCs w:val="22"/>
        </w:rPr>
      </w:pPr>
      <w:r w:rsidRPr="00D20ECE">
        <w:rPr>
          <w:rFonts w:ascii="宋体" w:hAnsi="宋体" w:cs="宋体" w:hint="eastAsia"/>
          <w:sz w:val="22"/>
          <w:szCs w:val="22"/>
        </w:rPr>
        <w:t>法定代表人或被授权人：</w:t>
      </w:r>
      <w:r w:rsidRPr="00D20ECE">
        <w:rPr>
          <w:rFonts w:ascii="宋体" w:hAnsi="宋体" w:cs="宋体" w:hint="eastAsia"/>
          <w:sz w:val="22"/>
          <w:szCs w:val="22"/>
          <w:u w:val="single"/>
        </w:rPr>
        <w:t xml:space="preserve">          </w:t>
      </w:r>
      <w:r w:rsidRPr="00D20ECE">
        <w:rPr>
          <w:rFonts w:ascii="宋体" w:hAnsi="宋体" w:cs="宋体" w:hint="eastAsia"/>
          <w:sz w:val="22"/>
          <w:szCs w:val="22"/>
        </w:rPr>
        <w:t>（签字或盖章）</w:t>
      </w:r>
    </w:p>
    <w:p w:rsidR="00E35983" w:rsidRPr="00D20ECE" w:rsidRDefault="00F200D0">
      <w:pPr>
        <w:spacing w:line="360" w:lineRule="auto"/>
        <w:ind w:firstLineChars="550" w:firstLine="1210"/>
        <w:jc w:val="right"/>
        <w:rPr>
          <w:rFonts w:ascii="宋体" w:hAnsi="宋体" w:cs="宋体"/>
          <w:sz w:val="22"/>
          <w:szCs w:val="22"/>
        </w:rPr>
      </w:pPr>
      <w:r w:rsidRPr="00D20ECE">
        <w:rPr>
          <w:rFonts w:ascii="宋体" w:hAnsi="宋体" w:cs="宋体" w:hint="eastAsia"/>
          <w:sz w:val="22"/>
          <w:szCs w:val="22"/>
        </w:rPr>
        <w:t>年      月     日</w:t>
      </w:r>
    </w:p>
    <w:p w:rsidR="00E35983" w:rsidRPr="00D20ECE" w:rsidRDefault="00F200D0">
      <w:pPr>
        <w:spacing w:line="360" w:lineRule="auto"/>
        <w:jc w:val="center"/>
        <w:rPr>
          <w:rFonts w:ascii="宋体" w:hAnsi="宋体" w:cs="宋体"/>
          <w:b/>
          <w:bCs/>
          <w:sz w:val="24"/>
        </w:rPr>
      </w:pPr>
      <w:r w:rsidRPr="00D20ECE">
        <w:rPr>
          <w:rFonts w:ascii="宋体" w:hAnsi="宋体" w:cs="宋体"/>
          <w:b/>
          <w:bCs/>
          <w:sz w:val="24"/>
        </w:rPr>
        <w:br w:type="page"/>
      </w:r>
      <w:r w:rsidRPr="00D20ECE">
        <w:rPr>
          <w:rFonts w:ascii="宋体" w:hAnsi="宋体" w:cs="宋体" w:hint="eastAsia"/>
          <w:b/>
          <w:bCs/>
          <w:sz w:val="24"/>
        </w:rPr>
        <w:lastRenderedPageBreak/>
        <w:t>2、法定代表人身份证明书</w:t>
      </w:r>
    </w:p>
    <w:p w:rsidR="00E35983" w:rsidRPr="00D20ECE" w:rsidRDefault="00E35983">
      <w:pPr>
        <w:spacing w:line="360" w:lineRule="auto"/>
        <w:jc w:val="center"/>
        <w:rPr>
          <w:rFonts w:ascii="宋体" w:hAnsi="宋体" w:cs="宋体"/>
          <w:sz w:val="24"/>
        </w:rPr>
      </w:pPr>
    </w:p>
    <w:p w:rsidR="00E35983" w:rsidRPr="00D20ECE" w:rsidRDefault="00E35983">
      <w:pPr>
        <w:adjustRightInd w:val="0"/>
        <w:snapToGrid w:val="0"/>
        <w:spacing w:line="360" w:lineRule="auto"/>
        <w:jc w:val="left"/>
        <w:rPr>
          <w:rFonts w:ascii="宋体" w:hAnsi="宋体" w:cs="宋体"/>
          <w:sz w:val="24"/>
          <w:u w:val="single"/>
        </w:rPr>
      </w:pPr>
    </w:p>
    <w:p w:rsidR="00E35983" w:rsidRPr="00D20ECE" w:rsidRDefault="00F200D0">
      <w:pPr>
        <w:adjustRightInd w:val="0"/>
        <w:snapToGrid w:val="0"/>
        <w:spacing w:line="360" w:lineRule="auto"/>
        <w:jc w:val="left"/>
        <w:rPr>
          <w:rFonts w:ascii="宋体" w:hAnsi="宋体" w:cs="宋体"/>
          <w:sz w:val="22"/>
          <w:szCs w:val="22"/>
          <w:u w:val="single"/>
        </w:rPr>
      </w:pPr>
      <w:r w:rsidRPr="00D20ECE">
        <w:rPr>
          <w:rFonts w:ascii="宋体" w:hAnsi="宋体" w:cs="宋体" w:hint="eastAsia"/>
          <w:sz w:val="22"/>
          <w:szCs w:val="22"/>
          <w:u w:val="single"/>
        </w:rPr>
        <w:t xml:space="preserve">       （采购人）      ： </w:t>
      </w:r>
    </w:p>
    <w:p w:rsidR="00E35983" w:rsidRPr="00D20ECE" w:rsidRDefault="00F200D0">
      <w:pPr>
        <w:spacing w:line="360" w:lineRule="auto"/>
        <w:ind w:firstLineChars="200" w:firstLine="440"/>
        <w:rPr>
          <w:rFonts w:ascii="宋体" w:hAnsi="宋体" w:cs="宋体"/>
          <w:sz w:val="22"/>
          <w:szCs w:val="22"/>
        </w:rPr>
      </w:pPr>
      <w:r w:rsidRPr="00D20ECE">
        <w:rPr>
          <w:rFonts w:ascii="宋体" w:hAnsi="宋体" w:cs="宋体" w:hint="eastAsia"/>
          <w:sz w:val="22"/>
          <w:szCs w:val="22"/>
        </w:rPr>
        <w:t>我公司法定代表人</w:t>
      </w:r>
      <w:r w:rsidRPr="00D20ECE">
        <w:rPr>
          <w:rFonts w:ascii="宋体" w:hAnsi="宋体" w:cs="宋体" w:hint="eastAsia"/>
          <w:sz w:val="22"/>
          <w:szCs w:val="22"/>
          <w:u w:val="single"/>
        </w:rPr>
        <w:t xml:space="preserve">           </w:t>
      </w:r>
      <w:r w:rsidRPr="00D20ECE">
        <w:rPr>
          <w:rFonts w:ascii="宋体" w:hAnsi="宋体" w:cs="宋体" w:hint="eastAsia"/>
          <w:sz w:val="22"/>
          <w:szCs w:val="22"/>
        </w:rPr>
        <w:t>参加贵单位组织的</w:t>
      </w:r>
      <w:r w:rsidRPr="00D20ECE">
        <w:rPr>
          <w:rFonts w:ascii="宋体" w:hAnsi="宋体" w:cs="宋体" w:hint="eastAsia"/>
          <w:sz w:val="22"/>
          <w:szCs w:val="22"/>
          <w:u w:val="single"/>
        </w:rPr>
        <w:t xml:space="preserve">     </w:t>
      </w:r>
      <w:r w:rsidRPr="00D20ECE">
        <w:rPr>
          <w:rFonts w:ascii="宋体" w:hAnsi="宋体" w:cs="宋体" w:hint="eastAsia"/>
          <w:sz w:val="22"/>
          <w:szCs w:val="22"/>
        </w:rPr>
        <w:t>（采购项目名称)项目公开招标采购活动，全权代表我公司处理投标的有关事宜。</w:t>
      </w:r>
    </w:p>
    <w:p w:rsidR="00E35983" w:rsidRPr="00D20ECE" w:rsidRDefault="00E35983">
      <w:pPr>
        <w:spacing w:line="360" w:lineRule="auto"/>
        <w:ind w:firstLineChars="200" w:firstLine="440"/>
        <w:rPr>
          <w:rFonts w:ascii="宋体" w:hAnsi="宋体" w:cs="宋体"/>
          <w:sz w:val="22"/>
          <w:szCs w:val="22"/>
        </w:rPr>
      </w:pP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附：法定代表人情况：</w:t>
      </w:r>
    </w:p>
    <w:p w:rsidR="00E35983" w:rsidRPr="00D20ECE" w:rsidRDefault="00F200D0">
      <w:pPr>
        <w:spacing w:line="360" w:lineRule="auto"/>
        <w:rPr>
          <w:rFonts w:ascii="宋体" w:hAnsi="宋体" w:cs="宋体"/>
          <w:sz w:val="22"/>
          <w:szCs w:val="22"/>
          <w:u w:val="single"/>
        </w:rPr>
      </w:pPr>
      <w:r w:rsidRPr="00D20ECE">
        <w:rPr>
          <w:rFonts w:ascii="宋体" w:hAnsi="宋体" w:cs="宋体" w:hint="eastAsia"/>
          <w:sz w:val="22"/>
          <w:szCs w:val="22"/>
        </w:rPr>
        <w:t>姓名：</w:t>
      </w:r>
      <w:r w:rsidRPr="00D20ECE">
        <w:rPr>
          <w:rFonts w:ascii="宋体" w:hAnsi="宋体" w:cs="宋体" w:hint="eastAsia"/>
          <w:sz w:val="22"/>
          <w:szCs w:val="22"/>
          <w:u w:val="single"/>
        </w:rPr>
        <w:t xml:space="preserve">            </w:t>
      </w:r>
      <w:r w:rsidRPr="00D20ECE">
        <w:rPr>
          <w:rFonts w:ascii="宋体" w:hAnsi="宋体" w:cs="宋体" w:hint="eastAsia"/>
          <w:sz w:val="22"/>
          <w:szCs w:val="22"/>
        </w:rPr>
        <w:t xml:space="preserve"> 性别：</w:t>
      </w:r>
      <w:r w:rsidRPr="00D20ECE">
        <w:rPr>
          <w:rFonts w:ascii="宋体" w:hAnsi="宋体" w:cs="宋体" w:hint="eastAsia"/>
          <w:sz w:val="22"/>
          <w:szCs w:val="22"/>
          <w:u w:val="single"/>
        </w:rPr>
        <w:t xml:space="preserve">            </w:t>
      </w:r>
      <w:r w:rsidRPr="00D20ECE">
        <w:rPr>
          <w:rFonts w:ascii="宋体" w:hAnsi="宋体" w:cs="宋体" w:hint="eastAsia"/>
          <w:sz w:val="22"/>
          <w:szCs w:val="22"/>
        </w:rPr>
        <w:t xml:space="preserve"> 年龄：</w:t>
      </w:r>
      <w:r w:rsidRPr="00D20ECE">
        <w:rPr>
          <w:rFonts w:ascii="宋体" w:hAnsi="宋体" w:cs="宋体" w:hint="eastAsia"/>
          <w:sz w:val="22"/>
          <w:szCs w:val="22"/>
          <w:u w:val="single"/>
        </w:rPr>
        <w:t xml:space="preserve">            </w:t>
      </w:r>
      <w:r w:rsidRPr="00D20ECE">
        <w:rPr>
          <w:rFonts w:ascii="宋体" w:hAnsi="宋体" w:cs="宋体" w:hint="eastAsia"/>
          <w:sz w:val="22"/>
          <w:szCs w:val="22"/>
        </w:rPr>
        <w:t xml:space="preserve">  职务：</w:t>
      </w:r>
      <w:r w:rsidRPr="00D20ECE">
        <w:rPr>
          <w:rFonts w:ascii="宋体" w:hAnsi="宋体" w:cs="宋体" w:hint="eastAsia"/>
          <w:sz w:val="22"/>
          <w:szCs w:val="22"/>
          <w:u w:val="single"/>
        </w:rPr>
        <w:t xml:space="preserve">              </w:t>
      </w: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身份证号码：</w:t>
      </w:r>
      <w:r w:rsidRPr="00D20ECE">
        <w:rPr>
          <w:rFonts w:ascii="宋体" w:hAnsi="宋体" w:cs="宋体" w:hint="eastAsia"/>
          <w:sz w:val="22"/>
          <w:szCs w:val="22"/>
          <w:u w:val="single"/>
        </w:rPr>
        <w:t xml:space="preserve">                                          </w:t>
      </w: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 xml:space="preserve">手机： </w:t>
      </w:r>
      <w:r w:rsidRPr="00D20ECE">
        <w:rPr>
          <w:rFonts w:ascii="宋体" w:hAnsi="宋体" w:cs="宋体" w:hint="eastAsia"/>
          <w:sz w:val="22"/>
          <w:szCs w:val="22"/>
          <w:u w:val="single"/>
        </w:rPr>
        <w:t xml:space="preserve">            </w:t>
      </w:r>
      <w:r w:rsidRPr="00D20ECE">
        <w:rPr>
          <w:rFonts w:ascii="宋体" w:hAnsi="宋体" w:cs="宋体" w:hint="eastAsia"/>
          <w:sz w:val="22"/>
          <w:szCs w:val="22"/>
        </w:rPr>
        <w:t xml:space="preserve">  传真：</w:t>
      </w:r>
      <w:r w:rsidRPr="00D20ECE">
        <w:rPr>
          <w:rFonts w:ascii="宋体" w:hAnsi="宋体" w:cs="宋体" w:hint="eastAsia"/>
          <w:sz w:val="22"/>
          <w:szCs w:val="22"/>
          <w:u w:val="single"/>
        </w:rPr>
        <w:t xml:space="preserve">                       </w:t>
      </w:r>
      <w:r w:rsidRPr="00D20ECE">
        <w:rPr>
          <w:rFonts w:ascii="宋体" w:hAnsi="宋体" w:cs="宋体" w:hint="eastAsia"/>
          <w:sz w:val="22"/>
          <w:szCs w:val="22"/>
        </w:rPr>
        <w:t xml:space="preserve"> </w:t>
      </w:r>
    </w:p>
    <w:p w:rsidR="00E35983" w:rsidRPr="00D20ECE" w:rsidRDefault="00E35983">
      <w:pPr>
        <w:adjustRightInd w:val="0"/>
        <w:snapToGrid w:val="0"/>
        <w:spacing w:line="360" w:lineRule="auto"/>
        <w:ind w:firstLine="482"/>
        <w:rPr>
          <w:kern w:val="0"/>
          <w:sz w:val="22"/>
          <w:szCs w:val="22"/>
          <w:shd w:val="clear" w:color="auto" w:fill="FFFFFF"/>
        </w:rPr>
      </w:pPr>
    </w:p>
    <w:p w:rsidR="00E35983" w:rsidRPr="00D20ECE" w:rsidRDefault="00E35983">
      <w:pPr>
        <w:rPr>
          <w:rFonts w:ascii="宋体" w:hAnsi="宋体" w:cs="宋体"/>
          <w:sz w:val="22"/>
          <w:szCs w:val="22"/>
        </w:rPr>
      </w:pPr>
    </w:p>
    <w:p w:rsidR="00E35983" w:rsidRPr="00D20ECE" w:rsidRDefault="00E35983">
      <w:pPr>
        <w:widowControl/>
        <w:tabs>
          <w:tab w:val="right" w:leader="hyphen" w:pos="9736"/>
        </w:tabs>
        <w:spacing w:after="100" w:line="276" w:lineRule="auto"/>
        <w:jc w:val="center"/>
        <w:rPr>
          <w:rFonts w:ascii="Calibri" w:hAnsi="Calibri"/>
          <w:kern w:val="0"/>
          <w:sz w:val="22"/>
          <w:szCs w:val="22"/>
        </w:rPr>
      </w:pP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单位名称（公章）             法定代表人（签字或盖章）</w:t>
      </w:r>
    </w:p>
    <w:p w:rsidR="00E35983" w:rsidRPr="00D20ECE" w:rsidRDefault="00F200D0">
      <w:pPr>
        <w:spacing w:line="360" w:lineRule="auto"/>
        <w:ind w:firstLineChars="500" w:firstLine="1100"/>
        <w:rPr>
          <w:rFonts w:ascii="宋体" w:hAnsi="宋体" w:cs="宋体"/>
          <w:sz w:val="22"/>
          <w:szCs w:val="22"/>
        </w:rPr>
      </w:pPr>
      <w:r w:rsidRPr="00D20ECE">
        <w:rPr>
          <w:rFonts w:ascii="宋体" w:hAnsi="宋体" w:cs="宋体" w:hint="eastAsia"/>
          <w:sz w:val="22"/>
          <w:szCs w:val="22"/>
        </w:rPr>
        <w:t xml:space="preserve">年   月   日                 年   月    日  </w:t>
      </w: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 xml:space="preserve"> </w:t>
      </w: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 xml:space="preserve"> </w:t>
      </w: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法定代表人身份证复印件（正反面）</w:t>
      </w: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 xml:space="preserve"> </w:t>
      </w:r>
    </w:p>
    <w:p w:rsidR="00E35983" w:rsidRPr="00D20ECE" w:rsidRDefault="00F200D0">
      <w:pPr>
        <w:spacing w:line="360" w:lineRule="auto"/>
        <w:ind w:firstLineChars="950" w:firstLine="2090"/>
        <w:rPr>
          <w:rFonts w:ascii="宋体" w:hAnsi="宋体" w:cs="宋体"/>
          <w:sz w:val="22"/>
          <w:szCs w:val="22"/>
        </w:rPr>
      </w:pPr>
      <w:r w:rsidRPr="00D20ECE">
        <w:rPr>
          <w:rFonts w:ascii="宋体" w:hAnsi="宋体" w:cs="宋体" w:hint="eastAsia"/>
          <w:sz w:val="22"/>
          <w:szCs w:val="22"/>
        </w:rPr>
        <w:t>（粘贴此处）</w:t>
      </w:r>
    </w:p>
    <w:p w:rsidR="00E35983" w:rsidRPr="00D20ECE" w:rsidRDefault="00E35983">
      <w:pPr>
        <w:spacing w:line="360" w:lineRule="auto"/>
        <w:ind w:firstLineChars="950" w:firstLine="2098"/>
        <w:rPr>
          <w:rFonts w:ascii="宋体" w:hAnsi="宋体" w:cs="宋体"/>
          <w:b/>
          <w:bCs/>
          <w:sz w:val="22"/>
          <w:szCs w:val="22"/>
        </w:rPr>
      </w:pPr>
    </w:p>
    <w:p w:rsidR="00E35983" w:rsidRPr="00D20ECE" w:rsidRDefault="00F200D0">
      <w:pPr>
        <w:spacing w:line="360" w:lineRule="auto"/>
        <w:ind w:firstLineChars="950" w:firstLine="2289"/>
        <w:rPr>
          <w:rFonts w:ascii="宋体" w:hAnsi="宋体" w:cs="宋体"/>
          <w:b/>
          <w:bCs/>
          <w:sz w:val="24"/>
        </w:rPr>
      </w:pPr>
      <w:r w:rsidRPr="00D20ECE">
        <w:rPr>
          <w:rFonts w:ascii="宋体" w:hAnsi="宋体" w:cs="宋体" w:hint="eastAsia"/>
          <w:b/>
          <w:bCs/>
          <w:sz w:val="24"/>
        </w:rPr>
        <w:t xml:space="preserve"> </w:t>
      </w:r>
    </w:p>
    <w:p w:rsidR="00E35983" w:rsidRPr="00D20ECE" w:rsidRDefault="00F200D0">
      <w:pPr>
        <w:spacing w:line="360" w:lineRule="auto"/>
        <w:jc w:val="center"/>
        <w:rPr>
          <w:rFonts w:ascii="宋体" w:hAnsi="宋体" w:cs="宋体"/>
          <w:b/>
          <w:bCs/>
          <w:sz w:val="24"/>
        </w:rPr>
      </w:pPr>
      <w:r w:rsidRPr="00D20ECE">
        <w:rPr>
          <w:rFonts w:ascii="宋体" w:hAnsi="宋体" w:cs="宋体" w:hint="eastAsia"/>
          <w:b/>
          <w:bCs/>
          <w:sz w:val="24"/>
        </w:rPr>
        <w:br w:type="page"/>
      </w:r>
      <w:r w:rsidRPr="00D20ECE">
        <w:rPr>
          <w:rFonts w:ascii="宋体" w:hAnsi="宋体" w:cs="宋体" w:hint="eastAsia"/>
          <w:b/>
          <w:bCs/>
          <w:sz w:val="24"/>
        </w:rPr>
        <w:lastRenderedPageBreak/>
        <w:t>3、授权委托书</w:t>
      </w:r>
    </w:p>
    <w:p w:rsidR="00E35983" w:rsidRPr="00D20ECE" w:rsidRDefault="00E35983">
      <w:pPr>
        <w:snapToGrid w:val="0"/>
        <w:spacing w:line="360" w:lineRule="auto"/>
        <w:jc w:val="center"/>
        <w:rPr>
          <w:rFonts w:ascii="宋体" w:hAnsi="宋体" w:cs="宋体"/>
          <w:sz w:val="24"/>
          <w:u w:val="single"/>
        </w:rPr>
      </w:pPr>
    </w:p>
    <w:p w:rsidR="00E35983" w:rsidRPr="00D20ECE" w:rsidRDefault="00E35983">
      <w:pPr>
        <w:snapToGrid w:val="0"/>
        <w:spacing w:line="360" w:lineRule="auto"/>
        <w:rPr>
          <w:rFonts w:ascii="宋体" w:hAnsi="宋体" w:cs="宋体"/>
          <w:bCs/>
          <w:sz w:val="24"/>
        </w:rPr>
      </w:pPr>
    </w:p>
    <w:p w:rsidR="00E35983" w:rsidRPr="00D20ECE" w:rsidRDefault="00F200D0">
      <w:pPr>
        <w:adjustRightInd w:val="0"/>
        <w:snapToGrid w:val="0"/>
        <w:spacing w:line="360" w:lineRule="auto"/>
        <w:jc w:val="left"/>
        <w:rPr>
          <w:rFonts w:ascii="宋体" w:hAnsi="宋体" w:cs="宋体"/>
          <w:sz w:val="22"/>
          <w:szCs w:val="22"/>
          <w:u w:val="single"/>
        </w:rPr>
      </w:pPr>
      <w:r w:rsidRPr="00D20ECE">
        <w:rPr>
          <w:rFonts w:ascii="宋体" w:hAnsi="宋体" w:cs="宋体" w:hint="eastAsia"/>
          <w:sz w:val="22"/>
          <w:szCs w:val="22"/>
          <w:u w:val="single"/>
        </w:rPr>
        <w:t xml:space="preserve">      （采购人）      ： </w:t>
      </w:r>
    </w:p>
    <w:p w:rsidR="00E35983" w:rsidRPr="00D20ECE" w:rsidRDefault="00F200D0">
      <w:pPr>
        <w:snapToGrid w:val="0"/>
        <w:spacing w:line="360" w:lineRule="auto"/>
        <w:ind w:firstLineChars="200" w:firstLine="440"/>
        <w:rPr>
          <w:rFonts w:ascii="宋体" w:hAnsi="宋体" w:cs="宋体"/>
          <w:sz w:val="22"/>
          <w:szCs w:val="22"/>
        </w:rPr>
      </w:pPr>
      <w:r w:rsidRPr="00D20ECE">
        <w:rPr>
          <w:rFonts w:ascii="宋体" w:hAnsi="宋体" w:cs="宋体" w:hint="eastAsia"/>
          <w:sz w:val="22"/>
          <w:szCs w:val="22"/>
        </w:rPr>
        <w:t>兹授权</w:t>
      </w:r>
      <w:r w:rsidRPr="00D20ECE">
        <w:rPr>
          <w:rFonts w:ascii="宋体" w:hAnsi="宋体" w:cs="宋体" w:hint="eastAsia"/>
          <w:sz w:val="22"/>
          <w:szCs w:val="22"/>
          <w:u w:val="single"/>
        </w:rPr>
        <w:t xml:space="preserve">               （</w:t>
      </w:r>
      <w:r w:rsidRPr="00D20ECE">
        <w:rPr>
          <w:rFonts w:ascii="宋体" w:hAnsi="宋体" w:cs="宋体" w:hint="eastAsia"/>
          <w:sz w:val="22"/>
          <w:szCs w:val="22"/>
        </w:rPr>
        <w:t>被授权人的姓名）代表我公司参加</w:t>
      </w:r>
      <w:r w:rsidRPr="00D20ECE">
        <w:rPr>
          <w:rFonts w:ascii="宋体" w:hAnsi="宋体" w:cs="宋体" w:hint="eastAsia"/>
          <w:sz w:val="22"/>
          <w:szCs w:val="22"/>
          <w:u w:val="single"/>
        </w:rPr>
        <w:t xml:space="preserve">       </w:t>
      </w:r>
      <w:r w:rsidRPr="00D20ECE">
        <w:rPr>
          <w:rFonts w:ascii="宋体" w:hAnsi="宋体" w:cs="宋体" w:hint="eastAsia"/>
          <w:sz w:val="22"/>
          <w:szCs w:val="22"/>
        </w:rPr>
        <w:t>（采购项目名称)项目的采购活动，全权处理一切与该项目公开招标有关的事务。其在办理上述事宜过程中所签署的所有文件我公司均予以承认。</w:t>
      </w:r>
    </w:p>
    <w:p w:rsidR="00E35983" w:rsidRPr="00D20ECE" w:rsidRDefault="00F200D0">
      <w:pPr>
        <w:adjustRightInd w:val="0"/>
        <w:snapToGrid w:val="0"/>
        <w:spacing w:line="360" w:lineRule="auto"/>
        <w:ind w:firstLineChars="200" w:firstLine="440"/>
        <w:jc w:val="left"/>
        <w:rPr>
          <w:rFonts w:ascii="宋体" w:hAnsi="宋体" w:cs="宋体"/>
          <w:sz w:val="22"/>
          <w:szCs w:val="22"/>
        </w:rPr>
      </w:pPr>
      <w:r w:rsidRPr="00D20ECE">
        <w:rPr>
          <w:rFonts w:ascii="宋体" w:hAnsi="宋体" w:cs="宋体" w:hint="eastAsia"/>
          <w:sz w:val="22"/>
          <w:szCs w:val="22"/>
        </w:rPr>
        <w:t>被授权人无转委托权，特此委托。</w:t>
      </w:r>
    </w:p>
    <w:p w:rsidR="00E35983" w:rsidRPr="00D20ECE" w:rsidRDefault="00E35983">
      <w:pPr>
        <w:adjustRightInd w:val="0"/>
        <w:snapToGrid w:val="0"/>
        <w:spacing w:line="360" w:lineRule="auto"/>
        <w:ind w:firstLineChars="200" w:firstLine="440"/>
        <w:jc w:val="left"/>
        <w:rPr>
          <w:rFonts w:ascii="宋体" w:hAnsi="宋体" w:cs="宋体"/>
          <w:sz w:val="22"/>
          <w:szCs w:val="22"/>
        </w:rPr>
      </w:pP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附：被授权人情况：</w:t>
      </w:r>
    </w:p>
    <w:p w:rsidR="00E35983" w:rsidRPr="00D20ECE" w:rsidRDefault="00F200D0">
      <w:pPr>
        <w:spacing w:line="360" w:lineRule="auto"/>
        <w:rPr>
          <w:rFonts w:ascii="宋体" w:hAnsi="宋体" w:cs="宋体"/>
          <w:sz w:val="22"/>
          <w:szCs w:val="22"/>
          <w:u w:val="single"/>
        </w:rPr>
      </w:pPr>
      <w:r w:rsidRPr="00D20ECE">
        <w:rPr>
          <w:rFonts w:ascii="宋体" w:hAnsi="宋体" w:cs="宋体" w:hint="eastAsia"/>
          <w:sz w:val="22"/>
          <w:szCs w:val="22"/>
        </w:rPr>
        <w:t>姓名：</w:t>
      </w:r>
      <w:r w:rsidRPr="00D20ECE">
        <w:rPr>
          <w:rFonts w:ascii="宋体" w:hAnsi="宋体" w:cs="宋体" w:hint="eastAsia"/>
          <w:sz w:val="22"/>
          <w:szCs w:val="22"/>
          <w:u w:val="single"/>
        </w:rPr>
        <w:t xml:space="preserve">            </w:t>
      </w:r>
      <w:r w:rsidRPr="00D20ECE">
        <w:rPr>
          <w:rFonts w:ascii="宋体" w:hAnsi="宋体" w:cs="宋体" w:hint="eastAsia"/>
          <w:sz w:val="22"/>
          <w:szCs w:val="22"/>
        </w:rPr>
        <w:t xml:space="preserve"> 性别：</w:t>
      </w:r>
      <w:r w:rsidRPr="00D20ECE">
        <w:rPr>
          <w:rFonts w:ascii="宋体" w:hAnsi="宋体" w:cs="宋体" w:hint="eastAsia"/>
          <w:sz w:val="22"/>
          <w:szCs w:val="22"/>
          <w:u w:val="single"/>
        </w:rPr>
        <w:t xml:space="preserve">            </w:t>
      </w:r>
      <w:r w:rsidRPr="00D20ECE">
        <w:rPr>
          <w:rFonts w:ascii="宋体" w:hAnsi="宋体" w:cs="宋体" w:hint="eastAsia"/>
          <w:sz w:val="22"/>
          <w:szCs w:val="22"/>
        </w:rPr>
        <w:t xml:space="preserve"> 年龄：</w:t>
      </w:r>
      <w:r w:rsidRPr="00D20ECE">
        <w:rPr>
          <w:rFonts w:ascii="宋体" w:hAnsi="宋体" w:cs="宋体" w:hint="eastAsia"/>
          <w:sz w:val="22"/>
          <w:szCs w:val="22"/>
          <w:u w:val="single"/>
        </w:rPr>
        <w:t xml:space="preserve">            </w:t>
      </w:r>
      <w:r w:rsidRPr="00D20ECE">
        <w:rPr>
          <w:rFonts w:ascii="宋体" w:hAnsi="宋体" w:cs="宋体" w:hint="eastAsia"/>
          <w:sz w:val="22"/>
          <w:szCs w:val="22"/>
        </w:rPr>
        <w:t xml:space="preserve"> 职务：</w:t>
      </w:r>
      <w:r w:rsidRPr="00D20ECE">
        <w:rPr>
          <w:rFonts w:ascii="宋体" w:hAnsi="宋体" w:cs="宋体" w:hint="eastAsia"/>
          <w:sz w:val="22"/>
          <w:szCs w:val="22"/>
          <w:u w:val="single"/>
        </w:rPr>
        <w:t xml:space="preserve">          </w:t>
      </w: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身份证号码：</w:t>
      </w:r>
      <w:r w:rsidRPr="00D20ECE">
        <w:rPr>
          <w:rFonts w:ascii="宋体" w:hAnsi="宋体" w:cs="宋体" w:hint="eastAsia"/>
          <w:sz w:val="22"/>
          <w:szCs w:val="22"/>
          <w:u w:val="single"/>
        </w:rPr>
        <w:t xml:space="preserve">                                          </w:t>
      </w: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手机：</w:t>
      </w:r>
      <w:r w:rsidRPr="00D20ECE">
        <w:rPr>
          <w:rFonts w:ascii="宋体" w:hAnsi="宋体" w:cs="宋体" w:hint="eastAsia"/>
          <w:sz w:val="22"/>
          <w:szCs w:val="22"/>
          <w:u w:val="single"/>
        </w:rPr>
        <w:t xml:space="preserve">             </w:t>
      </w:r>
      <w:r w:rsidRPr="00D20ECE">
        <w:rPr>
          <w:rFonts w:ascii="宋体" w:hAnsi="宋体" w:cs="宋体" w:hint="eastAsia"/>
          <w:sz w:val="22"/>
          <w:szCs w:val="22"/>
        </w:rPr>
        <w:t xml:space="preserve">  传真：</w:t>
      </w:r>
      <w:r w:rsidRPr="00D20ECE">
        <w:rPr>
          <w:rFonts w:ascii="宋体" w:hAnsi="宋体" w:cs="宋体" w:hint="eastAsia"/>
          <w:sz w:val="22"/>
          <w:szCs w:val="22"/>
          <w:u w:val="single"/>
        </w:rPr>
        <w:t xml:space="preserve">                        </w:t>
      </w:r>
      <w:r w:rsidRPr="00D20ECE">
        <w:rPr>
          <w:rFonts w:ascii="宋体" w:hAnsi="宋体" w:cs="宋体" w:hint="eastAsia"/>
          <w:sz w:val="22"/>
          <w:szCs w:val="22"/>
        </w:rPr>
        <w:t xml:space="preserve"> </w:t>
      </w: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单位名称（公章）             法定代表人（签字或盖章）</w:t>
      </w:r>
    </w:p>
    <w:p w:rsidR="00E35983" w:rsidRPr="00D20ECE" w:rsidRDefault="00F200D0">
      <w:pPr>
        <w:spacing w:line="360" w:lineRule="auto"/>
        <w:ind w:firstLineChars="500" w:firstLine="1100"/>
        <w:rPr>
          <w:rFonts w:ascii="宋体" w:hAnsi="宋体" w:cs="宋体"/>
          <w:sz w:val="22"/>
          <w:szCs w:val="22"/>
        </w:rPr>
      </w:pPr>
      <w:r w:rsidRPr="00D20ECE">
        <w:rPr>
          <w:rFonts w:ascii="宋体" w:hAnsi="宋体" w:cs="宋体" w:hint="eastAsia"/>
          <w:sz w:val="22"/>
          <w:szCs w:val="22"/>
        </w:rPr>
        <w:t xml:space="preserve">年   月   日                 年   月    日  </w:t>
      </w: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 xml:space="preserve"> </w:t>
      </w: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 xml:space="preserve"> </w:t>
      </w: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法定代表人身份证复印件（正反面）</w:t>
      </w:r>
    </w:p>
    <w:p w:rsidR="00E35983" w:rsidRPr="00D20ECE" w:rsidRDefault="00E35983">
      <w:pPr>
        <w:spacing w:line="360" w:lineRule="auto"/>
        <w:rPr>
          <w:rFonts w:ascii="宋体" w:hAnsi="宋体" w:cs="宋体"/>
          <w:sz w:val="22"/>
          <w:szCs w:val="22"/>
        </w:rPr>
      </w:pPr>
    </w:p>
    <w:p w:rsidR="00E35983" w:rsidRPr="00D20ECE" w:rsidRDefault="00F200D0">
      <w:pPr>
        <w:spacing w:line="360" w:lineRule="auto"/>
        <w:ind w:firstLineChars="900" w:firstLine="1980"/>
        <w:rPr>
          <w:rFonts w:ascii="宋体" w:hAnsi="宋体" w:cs="宋体"/>
          <w:sz w:val="22"/>
          <w:szCs w:val="22"/>
        </w:rPr>
      </w:pPr>
      <w:r w:rsidRPr="00D20ECE">
        <w:rPr>
          <w:rFonts w:ascii="宋体" w:hAnsi="宋体" w:cs="宋体" w:hint="eastAsia"/>
          <w:sz w:val="22"/>
          <w:szCs w:val="22"/>
        </w:rPr>
        <w:t>（粘贴此处）</w:t>
      </w:r>
    </w:p>
    <w:p w:rsidR="00E35983" w:rsidRPr="00D20ECE" w:rsidRDefault="00E35983">
      <w:pPr>
        <w:spacing w:line="360" w:lineRule="auto"/>
        <w:rPr>
          <w:rFonts w:ascii="宋体" w:hAnsi="宋体" w:cs="宋体"/>
          <w:sz w:val="22"/>
          <w:szCs w:val="22"/>
        </w:rPr>
      </w:pPr>
    </w:p>
    <w:p w:rsidR="00E35983" w:rsidRPr="00D20ECE" w:rsidRDefault="00E35983">
      <w:pPr>
        <w:spacing w:line="360" w:lineRule="auto"/>
        <w:rPr>
          <w:rFonts w:ascii="宋体" w:hAnsi="宋体" w:cs="宋体"/>
          <w:sz w:val="22"/>
          <w:szCs w:val="22"/>
        </w:rPr>
      </w:pP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被授权人身份证复印件（正反面）</w:t>
      </w:r>
    </w:p>
    <w:p w:rsidR="00E35983" w:rsidRPr="00D20ECE" w:rsidRDefault="00E35983">
      <w:pPr>
        <w:spacing w:line="360" w:lineRule="auto"/>
        <w:rPr>
          <w:rFonts w:ascii="宋体" w:hAnsi="宋体" w:cs="宋体"/>
          <w:sz w:val="22"/>
          <w:szCs w:val="22"/>
        </w:rPr>
      </w:pP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rPr>
        <w:t xml:space="preserve"> </w:t>
      </w:r>
    </w:p>
    <w:p w:rsidR="00E35983" w:rsidRPr="00D20ECE" w:rsidRDefault="00F200D0">
      <w:pPr>
        <w:spacing w:line="360" w:lineRule="auto"/>
        <w:ind w:firstLineChars="950" w:firstLine="2090"/>
        <w:rPr>
          <w:rFonts w:ascii="宋体" w:hAnsi="宋体" w:cs="宋体"/>
          <w:sz w:val="22"/>
          <w:szCs w:val="22"/>
        </w:rPr>
      </w:pPr>
      <w:r w:rsidRPr="00D20ECE">
        <w:rPr>
          <w:rFonts w:ascii="宋体" w:hAnsi="宋体" w:cs="宋体" w:hint="eastAsia"/>
          <w:sz w:val="22"/>
          <w:szCs w:val="22"/>
        </w:rPr>
        <w:t>（粘贴此处）</w:t>
      </w:r>
    </w:p>
    <w:p w:rsidR="00E35983" w:rsidRPr="00D20ECE" w:rsidRDefault="00E35983">
      <w:pPr>
        <w:spacing w:line="360" w:lineRule="auto"/>
        <w:ind w:firstLineChars="950" w:firstLine="2289"/>
        <w:rPr>
          <w:rFonts w:ascii="宋体" w:hAnsi="宋体" w:cs="宋体"/>
          <w:b/>
          <w:bCs/>
          <w:sz w:val="24"/>
        </w:rPr>
      </w:pPr>
    </w:p>
    <w:p w:rsidR="00E35983" w:rsidRPr="00D20ECE" w:rsidRDefault="00E35983">
      <w:pPr>
        <w:spacing w:line="360" w:lineRule="auto"/>
        <w:rPr>
          <w:rFonts w:ascii="宋体" w:hAnsi="宋体" w:cs="宋体"/>
          <w:sz w:val="24"/>
        </w:rPr>
      </w:pPr>
    </w:p>
    <w:p w:rsidR="00E35983" w:rsidRPr="00D20ECE" w:rsidRDefault="00F200D0">
      <w:pPr>
        <w:snapToGrid w:val="0"/>
        <w:spacing w:line="360" w:lineRule="auto"/>
        <w:jc w:val="center"/>
        <w:outlineLvl w:val="4"/>
        <w:rPr>
          <w:rFonts w:ascii="宋体" w:hAnsi="宋体" w:cs="宋体"/>
          <w:b/>
          <w:bCs/>
          <w:sz w:val="24"/>
        </w:rPr>
      </w:pPr>
      <w:r w:rsidRPr="00D20ECE">
        <w:rPr>
          <w:rFonts w:ascii="宋体" w:hAnsi="宋体" w:cs="宋体" w:hint="eastAsia"/>
          <w:b/>
          <w:bCs/>
          <w:sz w:val="24"/>
        </w:rPr>
        <w:br w:type="page"/>
      </w:r>
    </w:p>
    <w:p w:rsidR="00E35983" w:rsidRPr="00D20ECE" w:rsidRDefault="00F200D0">
      <w:pPr>
        <w:pStyle w:val="10"/>
        <w:spacing w:line="560" w:lineRule="exact"/>
        <w:jc w:val="center"/>
        <w:rPr>
          <w:b/>
          <w:bCs/>
          <w:sz w:val="32"/>
          <w:szCs w:val="32"/>
        </w:rPr>
      </w:pPr>
      <w:r w:rsidRPr="00D20ECE">
        <w:rPr>
          <w:rFonts w:ascii="宋体" w:hAnsi="宋体" w:cs="宋体" w:hint="eastAsia"/>
          <w:b/>
          <w:bCs/>
          <w:sz w:val="24"/>
        </w:rPr>
        <w:lastRenderedPageBreak/>
        <w:t>4、投标人声明函</w:t>
      </w:r>
    </w:p>
    <w:p w:rsidR="00E35983" w:rsidRPr="00D20ECE" w:rsidRDefault="00F200D0">
      <w:pPr>
        <w:spacing w:line="460" w:lineRule="exact"/>
        <w:rPr>
          <w:b/>
          <w:bCs/>
          <w:sz w:val="44"/>
          <w:szCs w:val="44"/>
        </w:rPr>
      </w:pPr>
      <w:r w:rsidRPr="00D20ECE">
        <w:rPr>
          <w:b/>
          <w:bCs/>
          <w:szCs w:val="21"/>
        </w:rPr>
        <w:t xml:space="preserve">                       </w:t>
      </w:r>
      <w:r w:rsidRPr="00D20ECE">
        <w:rPr>
          <w:b/>
          <w:bCs/>
          <w:sz w:val="44"/>
          <w:szCs w:val="44"/>
        </w:rPr>
        <w:t xml:space="preserve">   </w:t>
      </w:r>
    </w:p>
    <w:p w:rsidR="00E35983" w:rsidRPr="00D20ECE" w:rsidRDefault="00F200D0">
      <w:pPr>
        <w:snapToGrid w:val="0"/>
        <w:spacing w:line="360" w:lineRule="auto"/>
        <w:ind w:firstLineChars="200" w:firstLine="440"/>
        <w:rPr>
          <w:rFonts w:ascii="宋体" w:hAnsi="宋体" w:cs="宋体"/>
          <w:sz w:val="22"/>
          <w:szCs w:val="22"/>
        </w:rPr>
      </w:pPr>
      <w:r w:rsidRPr="00D20ECE">
        <w:rPr>
          <w:rFonts w:ascii="宋体" w:hAnsi="宋体" w:cs="宋体" w:hint="eastAsia"/>
          <w:sz w:val="22"/>
          <w:szCs w:val="22"/>
        </w:rPr>
        <w:t>我单位参加</w:t>
      </w:r>
      <w:r w:rsidRPr="00D20ECE">
        <w:rPr>
          <w:rFonts w:ascii="宋体" w:hAnsi="宋体" w:cs="宋体" w:hint="eastAsia"/>
          <w:sz w:val="22"/>
          <w:szCs w:val="22"/>
          <w:u w:val="single"/>
        </w:rPr>
        <w:t xml:space="preserve">            （项目名称）</w:t>
      </w:r>
      <w:r w:rsidRPr="00D20ECE">
        <w:rPr>
          <w:rFonts w:ascii="宋体" w:hAnsi="宋体" w:cs="宋体" w:hint="eastAsia"/>
          <w:sz w:val="22"/>
          <w:szCs w:val="22"/>
        </w:rPr>
        <w:t>投标活动。我单位声明如下：</w:t>
      </w:r>
    </w:p>
    <w:p w:rsidR="00E35983" w:rsidRPr="00D20ECE" w:rsidRDefault="00F200D0">
      <w:pPr>
        <w:spacing w:line="360" w:lineRule="auto"/>
        <w:ind w:firstLineChars="200" w:firstLine="440"/>
        <w:rPr>
          <w:rFonts w:ascii="宋体" w:hAnsi="宋体" w:cs="宋体"/>
          <w:sz w:val="22"/>
          <w:szCs w:val="22"/>
          <w:lang w:val="zh-CN"/>
        </w:rPr>
      </w:pPr>
      <w:r w:rsidRPr="00D20ECE">
        <w:rPr>
          <w:rFonts w:ascii="宋体" w:hAnsi="宋体" w:cs="宋体" w:hint="eastAsia"/>
          <w:sz w:val="22"/>
          <w:szCs w:val="22"/>
          <w:lang w:val="zh-CN"/>
        </w:rPr>
        <w:t>我单位具有独立承担民事责任的能力；</w:t>
      </w:r>
    </w:p>
    <w:p w:rsidR="00E35983" w:rsidRPr="00D20ECE" w:rsidRDefault="00F200D0">
      <w:pPr>
        <w:spacing w:line="360" w:lineRule="auto"/>
        <w:ind w:firstLineChars="200" w:firstLine="440"/>
        <w:rPr>
          <w:rFonts w:ascii="宋体" w:hAnsi="宋体" w:cs="宋体"/>
          <w:sz w:val="22"/>
          <w:szCs w:val="22"/>
          <w:lang w:val="zh-CN"/>
        </w:rPr>
      </w:pPr>
      <w:r w:rsidRPr="00D20ECE">
        <w:rPr>
          <w:rFonts w:ascii="宋体" w:hAnsi="宋体" w:cs="宋体" w:hint="eastAsia"/>
          <w:sz w:val="22"/>
          <w:szCs w:val="22"/>
          <w:lang w:val="zh-CN"/>
        </w:rPr>
        <w:t>我单位具有良好的商业信誉和健全的财务会计制度；</w:t>
      </w:r>
    </w:p>
    <w:p w:rsidR="00E35983" w:rsidRPr="00D20ECE" w:rsidRDefault="00F200D0">
      <w:pPr>
        <w:spacing w:line="360" w:lineRule="auto"/>
        <w:ind w:firstLineChars="200" w:firstLine="440"/>
        <w:rPr>
          <w:rFonts w:ascii="宋体" w:hAnsi="宋体" w:cs="宋体"/>
          <w:sz w:val="22"/>
          <w:szCs w:val="22"/>
          <w:lang w:val="zh-CN"/>
        </w:rPr>
      </w:pPr>
      <w:r w:rsidRPr="00D20ECE">
        <w:rPr>
          <w:rFonts w:ascii="宋体" w:hAnsi="宋体" w:cs="宋体" w:hint="eastAsia"/>
          <w:sz w:val="22"/>
          <w:szCs w:val="22"/>
          <w:lang w:val="zh-CN"/>
        </w:rPr>
        <w:t xml:space="preserve">我单位具有履行合同所必需的设备和专业技术能力； </w:t>
      </w:r>
    </w:p>
    <w:p w:rsidR="00E35983" w:rsidRPr="00D20ECE" w:rsidRDefault="00F200D0">
      <w:pPr>
        <w:spacing w:line="360" w:lineRule="auto"/>
        <w:ind w:firstLineChars="200" w:firstLine="440"/>
        <w:rPr>
          <w:rFonts w:ascii="宋体" w:hAnsi="宋体" w:cs="宋体"/>
          <w:sz w:val="22"/>
          <w:szCs w:val="22"/>
          <w:lang w:val="zh-CN"/>
        </w:rPr>
      </w:pPr>
      <w:r w:rsidRPr="00D20ECE">
        <w:rPr>
          <w:rFonts w:ascii="宋体" w:hAnsi="宋体" w:cs="宋体" w:hint="eastAsia"/>
          <w:sz w:val="22"/>
          <w:szCs w:val="22"/>
          <w:lang w:val="zh-CN"/>
        </w:rPr>
        <w:t>我单位有依法缴纳税收和社会保障资金的良好记录；</w:t>
      </w:r>
    </w:p>
    <w:p w:rsidR="00E35983" w:rsidRPr="00D20ECE" w:rsidRDefault="00F200D0">
      <w:pPr>
        <w:spacing w:line="360" w:lineRule="auto"/>
        <w:ind w:firstLineChars="200" w:firstLine="440"/>
        <w:rPr>
          <w:rFonts w:ascii="宋体" w:hAnsi="宋体" w:cs="宋体"/>
          <w:sz w:val="22"/>
          <w:szCs w:val="22"/>
          <w:lang w:val="zh-CN"/>
        </w:rPr>
      </w:pPr>
      <w:r w:rsidRPr="00D20ECE">
        <w:rPr>
          <w:rFonts w:ascii="宋体" w:hAnsi="宋体" w:cs="宋体" w:hint="eastAsia"/>
          <w:sz w:val="22"/>
          <w:szCs w:val="22"/>
          <w:lang w:val="zh-CN"/>
        </w:rPr>
        <w:t>我单位参加采购活动前三年内，在经营活动中没有重大违法记录；在投标截止时间节点，没有被“信用中国”网站列入失信被执行人、重大税收违法案件当事人名单、政府采购严重失信行为记录名单；</w:t>
      </w:r>
    </w:p>
    <w:p w:rsidR="00E35983" w:rsidRPr="00D20ECE" w:rsidRDefault="00F200D0">
      <w:pPr>
        <w:spacing w:line="360" w:lineRule="auto"/>
        <w:ind w:firstLineChars="200" w:firstLine="440"/>
        <w:rPr>
          <w:rFonts w:ascii="宋体" w:hAnsi="宋体" w:cs="宋体"/>
          <w:sz w:val="22"/>
          <w:szCs w:val="22"/>
          <w:lang w:val="zh-CN"/>
        </w:rPr>
      </w:pPr>
      <w:r w:rsidRPr="00D20ECE">
        <w:rPr>
          <w:rFonts w:ascii="宋体" w:hAnsi="宋体" w:cs="宋体" w:hint="eastAsia"/>
          <w:sz w:val="22"/>
          <w:szCs w:val="22"/>
          <w:lang w:val="zh-CN"/>
        </w:rPr>
        <w:t>我单位满足法律、行政法规规定的其他条件。</w:t>
      </w:r>
    </w:p>
    <w:p w:rsidR="00E35983" w:rsidRPr="00D20ECE" w:rsidRDefault="00E35983">
      <w:pPr>
        <w:snapToGrid w:val="0"/>
        <w:spacing w:line="360" w:lineRule="auto"/>
        <w:ind w:firstLineChars="202" w:firstLine="444"/>
        <w:rPr>
          <w:rFonts w:ascii="宋体" w:hAnsi="宋体" w:cs="宋体"/>
          <w:sz w:val="22"/>
          <w:szCs w:val="22"/>
        </w:rPr>
      </w:pPr>
    </w:p>
    <w:p w:rsidR="00E35983" w:rsidRPr="00D20ECE" w:rsidRDefault="00F200D0">
      <w:pPr>
        <w:snapToGrid w:val="0"/>
        <w:spacing w:line="360" w:lineRule="auto"/>
        <w:ind w:firstLineChars="202" w:firstLine="444"/>
        <w:rPr>
          <w:rFonts w:ascii="宋体" w:hAnsi="宋体" w:cs="宋体"/>
          <w:sz w:val="22"/>
          <w:szCs w:val="22"/>
        </w:rPr>
      </w:pPr>
      <w:r w:rsidRPr="00D20ECE">
        <w:rPr>
          <w:rFonts w:ascii="宋体" w:hAnsi="宋体" w:cs="宋体" w:hint="eastAsia"/>
          <w:sz w:val="22"/>
          <w:szCs w:val="22"/>
        </w:rPr>
        <w:t xml:space="preserve">                              承诺人名称（盖单位公章）：</w:t>
      </w:r>
    </w:p>
    <w:p w:rsidR="00E35983" w:rsidRPr="00D20ECE" w:rsidRDefault="00F200D0">
      <w:pPr>
        <w:snapToGrid w:val="0"/>
        <w:spacing w:line="360" w:lineRule="auto"/>
        <w:ind w:firstLineChars="202" w:firstLine="444"/>
        <w:rPr>
          <w:rFonts w:ascii="宋体" w:hAnsi="宋体" w:cs="宋体"/>
          <w:sz w:val="22"/>
          <w:szCs w:val="22"/>
        </w:rPr>
      </w:pPr>
      <w:r w:rsidRPr="00D20ECE">
        <w:rPr>
          <w:rFonts w:ascii="宋体" w:hAnsi="宋体" w:cs="宋体" w:hint="eastAsia"/>
          <w:sz w:val="22"/>
          <w:szCs w:val="22"/>
        </w:rPr>
        <w:t xml:space="preserve">  </w:t>
      </w:r>
    </w:p>
    <w:p w:rsidR="00E35983" w:rsidRPr="00D20ECE" w:rsidRDefault="00F200D0">
      <w:pPr>
        <w:snapToGrid w:val="0"/>
        <w:spacing w:line="360" w:lineRule="auto"/>
        <w:ind w:firstLineChars="202" w:firstLine="444"/>
        <w:rPr>
          <w:rFonts w:ascii="宋体" w:hAnsi="宋体" w:cs="宋体"/>
          <w:sz w:val="22"/>
          <w:szCs w:val="22"/>
        </w:rPr>
      </w:pPr>
      <w:r w:rsidRPr="00D20ECE">
        <w:rPr>
          <w:rFonts w:ascii="宋体" w:hAnsi="宋体" w:cs="宋体" w:hint="eastAsia"/>
          <w:sz w:val="22"/>
          <w:szCs w:val="22"/>
        </w:rPr>
        <w:t xml:space="preserve">                              日期：       年    月    日</w:t>
      </w:r>
    </w:p>
    <w:p w:rsidR="00E35983" w:rsidRPr="00D20ECE" w:rsidRDefault="00E35983">
      <w:pPr>
        <w:wordWrap w:val="0"/>
        <w:snapToGrid w:val="0"/>
        <w:spacing w:line="460" w:lineRule="exact"/>
        <w:jc w:val="right"/>
        <w:rPr>
          <w:rFonts w:ascii="宋体" w:hAnsi="宋体"/>
          <w:bCs/>
          <w:sz w:val="24"/>
        </w:rPr>
      </w:pPr>
    </w:p>
    <w:p w:rsidR="00E35983" w:rsidRPr="00D20ECE" w:rsidRDefault="00F200D0">
      <w:pPr>
        <w:spacing w:line="360" w:lineRule="auto"/>
        <w:jc w:val="left"/>
        <w:rPr>
          <w:rFonts w:ascii="宋体" w:hAnsi="宋体" w:cs="宋体"/>
          <w:b/>
          <w:bCs/>
          <w:sz w:val="24"/>
        </w:rPr>
      </w:pPr>
      <w:r w:rsidRPr="00D20ECE">
        <w:rPr>
          <w:rFonts w:ascii="宋体" w:hAnsi="宋体" w:cs="宋体"/>
          <w:b/>
          <w:bCs/>
          <w:sz w:val="24"/>
        </w:rPr>
        <w:br w:type="page"/>
      </w:r>
      <w:r w:rsidRPr="00D20ECE">
        <w:rPr>
          <w:rFonts w:ascii="宋体" w:hAnsi="宋体" w:cs="宋体" w:hint="eastAsia"/>
          <w:b/>
          <w:bCs/>
          <w:sz w:val="24"/>
        </w:rPr>
        <w:lastRenderedPageBreak/>
        <w:t>二、商务技术文件相关的格式文件及表格</w:t>
      </w:r>
    </w:p>
    <w:p w:rsidR="00E35983" w:rsidRPr="00D20ECE" w:rsidRDefault="00F200D0">
      <w:pPr>
        <w:spacing w:line="360" w:lineRule="auto"/>
        <w:jc w:val="center"/>
        <w:rPr>
          <w:rFonts w:ascii="宋体" w:hAnsi="宋体" w:cs="宋体"/>
          <w:b/>
          <w:bCs/>
          <w:sz w:val="24"/>
        </w:rPr>
      </w:pPr>
      <w:r w:rsidRPr="00D20ECE">
        <w:rPr>
          <w:rFonts w:ascii="宋体" w:hAnsi="宋体" w:cs="宋体" w:hint="eastAsia"/>
          <w:b/>
          <w:sz w:val="24"/>
        </w:rPr>
        <w:t>1</w:t>
      </w:r>
      <w:r w:rsidRPr="00D20ECE">
        <w:rPr>
          <w:rFonts w:ascii="宋体" w:hAnsi="宋体" w:cs="宋体" w:hint="eastAsia"/>
          <w:b/>
          <w:bCs/>
          <w:sz w:val="24"/>
        </w:rPr>
        <w:t>、投标响应函</w:t>
      </w:r>
    </w:p>
    <w:p w:rsidR="00E35983" w:rsidRPr="00D20ECE" w:rsidRDefault="00F200D0">
      <w:pPr>
        <w:spacing w:line="360" w:lineRule="auto"/>
        <w:rPr>
          <w:rFonts w:ascii="宋体" w:hAnsi="宋体" w:cs="宋体"/>
          <w:sz w:val="22"/>
          <w:szCs w:val="22"/>
        </w:rPr>
      </w:pPr>
      <w:r w:rsidRPr="00D20ECE">
        <w:rPr>
          <w:rFonts w:ascii="宋体" w:hAnsi="宋体" w:cs="宋体" w:hint="eastAsia"/>
          <w:sz w:val="22"/>
          <w:szCs w:val="22"/>
          <w:u w:val="single"/>
        </w:rPr>
        <w:t>致    （采购人）    ：</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根据贵方的</w:t>
      </w:r>
      <w:r w:rsidRPr="00D20ECE">
        <w:rPr>
          <w:rFonts w:ascii="宋体" w:hAnsi="宋体" w:cs="Tahoma" w:hint="eastAsia"/>
          <w:kern w:val="0"/>
          <w:sz w:val="22"/>
          <w:szCs w:val="22"/>
          <w:u w:val="single"/>
        </w:rPr>
        <w:t xml:space="preserve">        （项目名称）</w:t>
      </w:r>
      <w:r w:rsidRPr="00D20ECE">
        <w:rPr>
          <w:rFonts w:ascii="宋体" w:hAnsi="宋体" w:cs="Tahoma" w:hint="eastAsia"/>
          <w:kern w:val="0"/>
          <w:sz w:val="22"/>
          <w:szCs w:val="22"/>
        </w:rPr>
        <w:t>招标文件，正式授权下述签字人</w:t>
      </w:r>
      <w:r w:rsidRPr="00D20ECE">
        <w:rPr>
          <w:rFonts w:ascii="宋体" w:hAnsi="宋体" w:cs="Tahoma" w:hint="eastAsia"/>
          <w:kern w:val="0"/>
          <w:sz w:val="22"/>
          <w:szCs w:val="22"/>
          <w:u w:val="single"/>
        </w:rPr>
        <w:t xml:space="preserve">    </w:t>
      </w:r>
      <w:r w:rsidRPr="00D20ECE">
        <w:rPr>
          <w:rFonts w:ascii="宋体" w:hAnsi="宋体" w:cs="Tahoma" w:hint="eastAsia"/>
          <w:kern w:val="0"/>
          <w:sz w:val="22"/>
          <w:szCs w:val="22"/>
        </w:rPr>
        <w:t>(姓名)代表我方</w:t>
      </w:r>
      <w:r w:rsidRPr="00D20ECE">
        <w:rPr>
          <w:rFonts w:ascii="宋体" w:hAnsi="宋体" w:cs="Tahoma" w:hint="eastAsia"/>
          <w:kern w:val="0"/>
          <w:sz w:val="22"/>
          <w:szCs w:val="22"/>
          <w:u w:val="single"/>
        </w:rPr>
        <w:t xml:space="preserve">          （</w:t>
      </w:r>
      <w:r w:rsidRPr="00D20ECE">
        <w:rPr>
          <w:rFonts w:ascii="宋体" w:hAnsi="宋体" w:cs="Tahoma" w:hint="eastAsia"/>
          <w:kern w:val="0"/>
          <w:sz w:val="22"/>
          <w:szCs w:val="22"/>
        </w:rPr>
        <w:t>投标供应商的名称），全权处理本次项目投标的有关事宜。</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据此函，</w:t>
      </w:r>
      <w:r w:rsidRPr="00D20ECE">
        <w:rPr>
          <w:rFonts w:ascii="宋体" w:hAnsi="宋体" w:cs="Tahoma" w:hint="eastAsia"/>
          <w:kern w:val="0"/>
          <w:sz w:val="22"/>
          <w:szCs w:val="22"/>
          <w:u w:val="single"/>
        </w:rPr>
        <w:t xml:space="preserve">        (</w:t>
      </w:r>
      <w:r w:rsidRPr="00D20ECE">
        <w:rPr>
          <w:rFonts w:ascii="宋体" w:hAnsi="宋体" w:cs="Tahoma" w:hint="eastAsia"/>
          <w:kern w:val="0"/>
          <w:sz w:val="22"/>
          <w:szCs w:val="22"/>
        </w:rPr>
        <w:t>姓名)签字</w:t>
      </w:r>
      <w:proofErr w:type="gramStart"/>
      <w:r w:rsidRPr="00D20ECE">
        <w:rPr>
          <w:rFonts w:ascii="宋体" w:hAnsi="宋体" w:cs="Tahoma" w:hint="eastAsia"/>
          <w:kern w:val="0"/>
          <w:sz w:val="22"/>
          <w:szCs w:val="22"/>
        </w:rPr>
        <w:t>人兹宣布</w:t>
      </w:r>
      <w:proofErr w:type="gramEnd"/>
      <w:r w:rsidRPr="00D20ECE">
        <w:rPr>
          <w:rFonts w:ascii="宋体" w:hAnsi="宋体" w:cs="Tahoma" w:hint="eastAsia"/>
          <w:kern w:val="0"/>
          <w:sz w:val="22"/>
          <w:szCs w:val="22"/>
        </w:rPr>
        <w:t>同意如下：</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1.按招标文件规定的各项要求，向买方提供所需货物、服务与服务。</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2.我们完全理解贵方不一定将合同授予最低报价的投标人。</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3.我们已详细审核全部招标文件及其有效补充文件，我们知道必须放弃提出含糊不清或误解问题的权利。</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4.我们同意从规定的开标日期起遵循本投标文件，并在规定的投标有效期期满之前均具有约束力。</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5.同意向贵方提供贵方可能另外要求的与投标有关的任何证据或资料，并保证我方已提供和将要提供的文件是真实的、准确的。</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6.一旦我方中标,我方将根据招标文件的规定，严格履行合同的责任和义务,并保证在招标文件规定的时间完成项目，交付买方验收、使用。</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7.与本投标有关的正式通讯地址为：</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地址</w:t>
      </w:r>
      <w:r w:rsidRPr="00D20ECE">
        <w:rPr>
          <w:rFonts w:ascii="宋体" w:hAnsi="宋体" w:cs="Tahoma" w:hint="eastAsia"/>
          <w:kern w:val="0"/>
          <w:sz w:val="22"/>
          <w:szCs w:val="22"/>
          <w:u w:val="single"/>
        </w:rPr>
        <w:t xml:space="preserve">：            </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邮编</w:t>
      </w:r>
      <w:r w:rsidRPr="00D20ECE">
        <w:rPr>
          <w:rFonts w:ascii="宋体" w:hAnsi="宋体" w:cs="Tahoma" w:hint="eastAsia"/>
          <w:kern w:val="0"/>
          <w:sz w:val="22"/>
          <w:szCs w:val="22"/>
          <w:u w:val="single"/>
        </w:rPr>
        <w:t xml:space="preserve">：            </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电话</w:t>
      </w:r>
      <w:r w:rsidRPr="00D20ECE">
        <w:rPr>
          <w:rFonts w:ascii="宋体" w:hAnsi="宋体" w:cs="Tahoma" w:hint="eastAsia"/>
          <w:kern w:val="0"/>
          <w:sz w:val="22"/>
          <w:szCs w:val="22"/>
          <w:u w:val="single"/>
        </w:rPr>
        <w:t xml:space="preserve">：            </w:t>
      </w:r>
      <w:r w:rsidRPr="00D20ECE">
        <w:rPr>
          <w:rFonts w:ascii="宋体" w:hAnsi="宋体" w:cs="Tahoma" w:hint="eastAsia"/>
          <w:kern w:val="0"/>
          <w:sz w:val="22"/>
          <w:szCs w:val="22"/>
        </w:rPr>
        <w:t xml:space="preserve"> </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传真</w:t>
      </w:r>
      <w:r w:rsidRPr="00D20ECE">
        <w:rPr>
          <w:rFonts w:ascii="宋体" w:hAnsi="宋体" w:cs="Tahoma" w:hint="eastAsia"/>
          <w:kern w:val="0"/>
          <w:sz w:val="22"/>
          <w:szCs w:val="22"/>
          <w:u w:val="single"/>
        </w:rPr>
        <w:t xml:space="preserve">：            </w:t>
      </w:r>
      <w:r w:rsidRPr="00D20ECE">
        <w:rPr>
          <w:rFonts w:ascii="宋体" w:hAnsi="宋体" w:cs="Tahoma" w:hint="eastAsia"/>
          <w:kern w:val="0"/>
          <w:sz w:val="22"/>
          <w:szCs w:val="22"/>
        </w:rPr>
        <w:t xml:space="preserve"> </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投标人开户行</w:t>
      </w:r>
      <w:r w:rsidRPr="00D20ECE">
        <w:rPr>
          <w:rFonts w:ascii="宋体" w:hAnsi="宋体" w:cs="Tahoma" w:hint="eastAsia"/>
          <w:kern w:val="0"/>
          <w:sz w:val="22"/>
          <w:szCs w:val="22"/>
          <w:u w:val="single"/>
        </w:rPr>
        <w:t xml:space="preserve">：            </w:t>
      </w:r>
      <w:r w:rsidRPr="00D20ECE">
        <w:rPr>
          <w:rFonts w:ascii="宋体" w:hAnsi="宋体" w:cs="Tahoma" w:hint="eastAsia"/>
          <w:kern w:val="0"/>
          <w:sz w:val="22"/>
          <w:szCs w:val="22"/>
        </w:rPr>
        <w:t xml:space="preserve"> </w:t>
      </w:r>
    </w:p>
    <w:p w:rsidR="00E35983" w:rsidRPr="00D20ECE" w:rsidRDefault="00F200D0">
      <w:pPr>
        <w:widowControl/>
        <w:shd w:val="clear" w:color="auto" w:fill="FFFFFF"/>
        <w:wordWrap w:val="0"/>
        <w:spacing w:line="480" w:lineRule="exact"/>
        <w:ind w:firstLineChars="200" w:firstLine="440"/>
        <w:jc w:val="left"/>
        <w:rPr>
          <w:rFonts w:ascii="宋体" w:hAnsi="宋体" w:cs="Tahoma"/>
          <w:kern w:val="0"/>
          <w:sz w:val="22"/>
          <w:szCs w:val="22"/>
        </w:rPr>
      </w:pPr>
      <w:r w:rsidRPr="00D20ECE">
        <w:rPr>
          <w:rFonts w:ascii="宋体" w:hAnsi="宋体" w:cs="Tahoma" w:hint="eastAsia"/>
          <w:kern w:val="0"/>
          <w:sz w:val="22"/>
          <w:szCs w:val="22"/>
        </w:rPr>
        <w:t>账户</w:t>
      </w:r>
      <w:r w:rsidRPr="00D20ECE">
        <w:rPr>
          <w:rFonts w:ascii="宋体" w:hAnsi="宋体" w:cs="Tahoma" w:hint="eastAsia"/>
          <w:kern w:val="0"/>
          <w:sz w:val="22"/>
          <w:szCs w:val="22"/>
          <w:u w:val="single"/>
        </w:rPr>
        <w:t xml:space="preserve">：            </w:t>
      </w:r>
      <w:r w:rsidRPr="00D20ECE">
        <w:rPr>
          <w:rFonts w:ascii="宋体" w:hAnsi="宋体" w:cs="Tahoma" w:hint="eastAsia"/>
          <w:kern w:val="0"/>
          <w:sz w:val="22"/>
          <w:szCs w:val="22"/>
        </w:rPr>
        <w:t xml:space="preserve"> </w:t>
      </w:r>
    </w:p>
    <w:p w:rsidR="00E35983" w:rsidRPr="00D20ECE" w:rsidRDefault="00E35983">
      <w:pPr>
        <w:widowControl/>
        <w:shd w:val="clear" w:color="auto" w:fill="FFFFFF"/>
        <w:wordWrap w:val="0"/>
        <w:spacing w:line="480" w:lineRule="exact"/>
        <w:jc w:val="left"/>
        <w:rPr>
          <w:rFonts w:ascii="宋体" w:hAnsi="宋体" w:cs="Tahoma"/>
          <w:kern w:val="0"/>
          <w:sz w:val="22"/>
          <w:szCs w:val="22"/>
        </w:rPr>
      </w:pPr>
    </w:p>
    <w:p w:rsidR="00E35983" w:rsidRPr="00D20ECE" w:rsidRDefault="00F200D0">
      <w:pPr>
        <w:kinsoku w:val="0"/>
        <w:topLinePunct/>
        <w:snapToGrid w:val="0"/>
        <w:spacing w:line="480" w:lineRule="exact"/>
        <w:ind w:firstLineChars="200" w:firstLine="440"/>
        <w:rPr>
          <w:rFonts w:ascii="宋体" w:hAnsi="宋体" w:cs="宋体"/>
          <w:sz w:val="22"/>
          <w:szCs w:val="22"/>
        </w:rPr>
      </w:pPr>
      <w:r w:rsidRPr="00D20ECE">
        <w:rPr>
          <w:rFonts w:ascii="宋体" w:hAnsi="宋体" w:cs="宋体" w:hint="eastAsia"/>
          <w:sz w:val="22"/>
          <w:szCs w:val="22"/>
        </w:rPr>
        <w:t xml:space="preserve">投标供应商：（盖章）             </w:t>
      </w:r>
    </w:p>
    <w:p w:rsidR="00E35983" w:rsidRPr="00D20ECE" w:rsidRDefault="00F200D0">
      <w:pPr>
        <w:kinsoku w:val="0"/>
        <w:topLinePunct/>
        <w:snapToGrid w:val="0"/>
        <w:spacing w:line="480" w:lineRule="exact"/>
        <w:ind w:firstLineChars="200" w:firstLine="440"/>
        <w:rPr>
          <w:rFonts w:ascii="宋体" w:hAnsi="宋体" w:cs="宋体"/>
          <w:sz w:val="22"/>
          <w:szCs w:val="22"/>
        </w:rPr>
      </w:pPr>
      <w:r w:rsidRPr="00D20ECE">
        <w:rPr>
          <w:rFonts w:ascii="宋体" w:hAnsi="宋体" w:cs="宋体" w:hint="eastAsia"/>
          <w:sz w:val="22"/>
          <w:szCs w:val="22"/>
        </w:rPr>
        <w:t>法定代表人或被授权人（签字或盖章）：</w:t>
      </w:r>
    </w:p>
    <w:p w:rsidR="00E35983" w:rsidRPr="00D20ECE" w:rsidRDefault="00F200D0">
      <w:pPr>
        <w:kinsoku w:val="0"/>
        <w:topLinePunct/>
        <w:snapToGrid w:val="0"/>
        <w:spacing w:line="480" w:lineRule="exact"/>
        <w:ind w:firstLineChars="200" w:firstLine="440"/>
        <w:rPr>
          <w:rFonts w:ascii="宋体" w:hAnsi="宋体" w:cs="宋体"/>
          <w:sz w:val="22"/>
          <w:szCs w:val="22"/>
        </w:rPr>
      </w:pPr>
      <w:r w:rsidRPr="00D20ECE">
        <w:rPr>
          <w:rFonts w:ascii="宋体" w:hAnsi="宋体" w:cs="宋体" w:hint="eastAsia"/>
          <w:sz w:val="22"/>
          <w:szCs w:val="22"/>
        </w:rPr>
        <w:t>日期：</w:t>
      </w:r>
    </w:p>
    <w:p w:rsidR="00E35983" w:rsidRPr="00D20ECE" w:rsidRDefault="00F200D0">
      <w:pPr>
        <w:snapToGrid w:val="0"/>
        <w:spacing w:line="500" w:lineRule="exact"/>
        <w:jc w:val="center"/>
        <w:outlineLvl w:val="2"/>
        <w:rPr>
          <w:rFonts w:ascii="宋体" w:hAnsi="宋体" w:cs="宋体"/>
          <w:b/>
          <w:sz w:val="24"/>
        </w:rPr>
      </w:pPr>
      <w:r w:rsidRPr="00D20ECE">
        <w:rPr>
          <w:rFonts w:ascii="宋体" w:hAnsi="宋体" w:cs="宋体"/>
          <w:b/>
          <w:bCs/>
          <w:sz w:val="24"/>
        </w:rPr>
        <w:br w:type="page"/>
      </w:r>
      <w:r w:rsidRPr="00D20ECE">
        <w:rPr>
          <w:rFonts w:ascii="宋体" w:hAnsi="宋体" w:cs="宋体" w:hint="eastAsia"/>
          <w:b/>
          <w:bCs/>
          <w:sz w:val="24"/>
        </w:rPr>
        <w:lastRenderedPageBreak/>
        <w:t>三、</w:t>
      </w:r>
      <w:r w:rsidRPr="00D20ECE">
        <w:rPr>
          <w:rFonts w:ascii="宋体" w:hAnsi="宋体" w:cs="宋体" w:hint="eastAsia"/>
          <w:b/>
          <w:sz w:val="24"/>
        </w:rPr>
        <w:t>报价文件相关的格式文件及表格</w:t>
      </w:r>
    </w:p>
    <w:p w:rsidR="00E35983" w:rsidRPr="00D20ECE" w:rsidRDefault="00E35983">
      <w:pPr>
        <w:snapToGrid w:val="0"/>
        <w:spacing w:line="520" w:lineRule="exact"/>
        <w:jc w:val="center"/>
        <w:rPr>
          <w:rFonts w:ascii="宋体" w:hAnsi="宋体" w:cs="宋体"/>
          <w:b/>
          <w:bCs/>
          <w:sz w:val="24"/>
        </w:rPr>
      </w:pPr>
    </w:p>
    <w:p w:rsidR="00E35983" w:rsidRPr="00D20ECE" w:rsidRDefault="00F200D0">
      <w:pPr>
        <w:snapToGrid w:val="0"/>
        <w:spacing w:line="520" w:lineRule="exact"/>
        <w:jc w:val="center"/>
        <w:rPr>
          <w:rFonts w:ascii="宋体" w:hAnsi="宋体" w:cs="宋体"/>
          <w:b/>
          <w:bCs/>
          <w:sz w:val="24"/>
        </w:rPr>
      </w:pPr>
      <w:r w:rsidRPr="00D20ECE">
        <w:rPr>
          <w:rFonts w:ascii="宋体" w:hAnsi="宋体" w:cs="宋体" w:hint="eastAsia"/>
          <w:b/>
          <w:bCs/>
          <w:sz w:val="24"/>
        </w:rPr>
        <w:t>1、开标一览表</w:t>
      </w:r>
    </w:p>
    <w:p w:rsidR="00E35983" w:rsidRPr="00D20ECE" w:rsidRDefault="00E35983">
      <w:pPr>
        <w:snapToGrid w:val="0"/>
        <w:spacing w:line="520" w:lineRule="exact"/>
        <w:rPr>
          <w:rFonts w:ascii="宋体" w:hAnsi="宋体" w:cs="宋体"/>
          <w:sz w:val="24"/>
        </w:rPr>
      </w:pPr>
    </w:p>
    <w:tbl>
      <w:tblPr>
        <w:tblW w:w="9037"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56"/>
        <w:gridCol w:w="6281"/>
      </w:tblGrid>
      <w:tr w:rsidR="00622089" w:rsidRPr="00D20ECE">
        <w:trPr>
          <w:trHeight w:val="1124"/>
        </w:trPr>
        <w:tc>
          <w:tcPr>
            <w:tcW w:w="2756" w:type="dxa"/>
            <w:vAlign w:val="center"/>
          </w:tcPr>
          <w:p w:rsidR="00E35983" w:rsidRPr="00D20ECE" w:rsidRDefault="00F200D0">
            <w:pPr>
              <w:kinsoku w:val="0"/>
              <w:topLinePunct/>
              <w:snapToGrid w:val="0"/>
              <w:spacing w:line="520" w:lineRule="exact"/>
              <w:jc w:val="center"/>
              <w:rPr>
                <w:rFonts w:ascii="宋体" w:hAnsi="宋体" w:cs="宋体"/>
                <w:sz w:val="22"/>
                <w:szCs w:val="22"/>
              </w:rPr>
            </w:pPr>
            <w:r w:rsidRPr="00D20ECE">
              <w:rPr>
                <w:rFonts w:ascii="宋体" w:hAnsi="宋体" w:cs="宋体" w:hint="eastAsia"/>
                <w:sz w:val="22"/>
                <w:szCs w:val="22"/>
              </w:rPr>
              <w:t>项目名称</w:t>
            </w:r>
          </w:p>
        </w:tc>
        <w:tc>
          <w:tcPr>
            <w:tcW w:w="6281" w:type="dxa"/>
            <w:vAlign w:val="center"/>
          </w:tcPr>
          <w:p w:rsidR="00E35983" w:rsidRPr="00D20ECE" w:rsidRDefault="00E35983">
            <w:pPr>
              <w:kinsoku w:val="0"/>
              <w:topLinePunct/>
              <w:snapToGrid w:val="0"/>
              <w:spacing w:line="520" w:lineRule="exact"/>
              <w:rPr>
                <w:rFonts w:ascii="宋体" w:hAnsi="宋体" w:cs="宋体"/>
                <w:strike/>
                <w:sz w:val="22"/>
                <w:szCs w:val="22"/>
                <w:u w:val="single"/>
              </w:rPr>
            </w:pPr>
          </w:p>
        </w:tc>
      </w:tr>
      <w:tr w:rsidR="00622089" w:rsidRPr="00D20ECE">
        <w:trPr>
          <w:trHeight w:val="1364"/>
        </w:trPr>
        <w:tc>
          <w:tcPr>
            <w:tcW w:w="2756" w:type="dxa"/>
            <w:vAlign w:val="center"/>
          </w:tcPr>
          <w:p w:rsidR="00E35983" w:rsidRPr="00D20ECE" w:rsidRDefault="00F200D0">
            <w:pPr>
              <w:kinsoku w:val="0"/>
              <w:topLinePunct/>
              <w:snapToGrid w:val="0"/>
              <w:spacing w:line="520" w:lineRule="exact"/>
              <w:jc w:val="center"/>
              <w:rPr>
                <w:rFonts w:ascii="宋体" w:hAnsi="宋体" w:cs="宋体"/>
                <w:sz w:val="22"/>
                <w:szCs w:val="22"/>
              </w:rPr>
            </w:pPr>
            <w:r w:rsidRPr="00D20ECE">
              <w:rPr>
                <w:rFonts w:ascii="宋体" w:hAnsi="宋体" w:cs="宋体" w:hint="eastAsia"/>
                <w:sz w:val="22"/>
                <w:szCs w:val="22"/>
              </w:rPr>
              <w:t>费率报价</w:t>
            </w:r>
          </w:p>
        </w:tc>
        <w:tc>
          <w:tcPr>
            <w:tcW w:w="6281" w:type="dxa"/>
            <w:vAlign w:val="center"/>
          </w:tcPr>
          <w:p w:rsidR="00E35983" w:rsidRPr="00D20ECE" w:rsidRDefault="00F200D0">
            <w:pPr>
              <w:kinsoku w:val="0"/>
              <w:topLinePunct/>
              <w:snapToGrid w:val="0"/>
              <w:spacing w:line="360" w:lineRule="auto"/>
              <w:rPr>
                <w:rFonts w:ascii="宋体" w:hAnsi="宋体" w:cs="宋体"/>
                <w:sz w:val="22"/>
                <w:szCs w:val="22"/>
                <w:u w:val="single"/>
              </w:rPr>
            </w:pPr>
            <w:r w:rsidRPr="00D20ECE">
              <w:rPr>
                <w:rFonts w:ascii="宋体" w:hAnsi="宋体" w:cs="宋体" w:hint="eastAsia"/>
                <w:sz w:val="22"/>
                <w:szCs w:val="22"/>
              </w:rPr>
              <w:t>大写：百分之</w:t>
            </w:r>
            <w:r w:rsidRPr="00D20ECE">
              <w:rPr>
                <w:rFonts w:ascii="宋体" w:hAnsi="宋体" w:cs="宋体" w:hint="eastAsia"/>
                <w:sz w:val="22"/>
                <w:szCs w:val="22"/>
                <w:u w:val="single"/>
              </w:rPr>
              <w:t xml:space="preserve">            </w:t>
            </w:r>
          </w:p>
          <w:p w:rsidR="00E35983" w:rsidRPr="00D20ECE" w:rsidRDefault="00F200D0">
            <w:pPr>
              <w:pStyle w:val="a3"/>
              <w:spacing w:line="360" w:lineRule="auto"/>
              <w:ind w:firstLine="0"/>
              <w:rPr>
                <w:sz w:val="22"/>
                <w:szCs w:val="22"/>
              </w:rPr>
            </w:pPr>
            <w:r w:rsidRPr="00D20ECE">
              <w:rPr>
                <w:rFonts w:ascii="宋体" w:hAnsi="宋体" w:cs="宋体" w:hint="eastAsia"/>
                <w:kern w:val="2"/>
                <w:sz w:val="22"/>
                <w:szCs w:val="22"/>
              </w:rPr>
              <w:t>小写：</w:t>
            </w:r>
            <w:r w:rsidRPr="00D20ECE">
              <w:rPr>
                <w:rFonts w:ascii="宋体" w:hAnsi="宋体" w:cs="宋体" w:hint="eastAsia"/>
                <w:kern w:val="2"/>
                <w:sz w:val="22"/>
                <w:szCs w:val="22"/>
                <w:u w:val="single"/>
              </w:rPr>
              <w:t xml:space="preserve">        %</w:t>
            </w:r>
            <w:r w:rsidR="00160113" w:rsidRPr="00D20ECE">
              <w:rPr>
                <w:rFonts w:ascii="宋体" w:hAnsi="宋体" w:cs="宋体" w:hint="eastAsia"/>
                <w:kern w:val="2"/>
                <w:sz w:val="22"/>
                <w:szCs w:val="22"/>
              </w:rPr>
              <w:t>（不保留小数）</w:t>
            </w:r>
          </w:p>
        </w:tc>
      </w:tr>
    </w:tbl>
    <w:p w:rsidR="00E35983" w:rsidRPr="00D20ECE" w:rsidRDefault="00E35983">
      <w:pPr>
        <w:kinsoku w:val="0"/>
        <w:topLinePunct/>
        <w:snapToGrid w:val="0"/>
        <w:spacing w:line="520" w:lineRule="exact"/>
        <w:rPr>
          <w:rFonts w:ascii="宋体" w:hAnsi="宋体" w:cs="宋体"/>
          <w:sz w:val="24"/>
        </w:rPr>
      </w:pPr>
    </w:p>
    <w:p w:rsidR="00E35983" w:rsidRPr="00D20ECE" w:rsidRDefault="00F200D0">
      <w:pPr>
        <w:kinsoku w:val="0"/>
        <w:topLinePunct/>
        <w:snapToGrid w:val="0"/>
        <w:spacing w:line="520" w:lineRule="exact"/>
        <w:rPr>
          <w:rFonts w:ascii="宋体" w:hAnsi="宋体" w:cs="宋体"/>
          <w:sz w:val="22"/>
          <w:szCs w:val="22"/>
        </w:rPr>
      </w:pPr>
      <w:r w:rsidRPr="00D20ECE">
        <w:rPr>
          <w:rFonts w:ascii="宋体" w:hAnsi="宋体" w:cs="宋体" w:hint="eastAsia"/>
          <w:sz w:val="22"/>
          <w:szCs w:val="22"/>
        </w:rPr>
        <w:t xml:space="preserve">投标供应商：（盖章）             </w:t>
      </w:r>
    </w:p>
    <w:p w:rsidR="00E35983" w:rsidRPr="00D20ECE" w:rsidRDefault="00F200D0">
      <w:pPr>
        <w:kinsoku w:val="0"/>
        <w:topLinePunct/>
        <w:snapToGrid w:val="0"/>
        <w:spacing w:line="520" w:lineRule="exact"/>
        <w:rPr>
          <w:rFonts w:ascii="宋体" w:hAnsi="宋体" w:cs="宋体"/>
          <w:sz w:val="22"/>
          <w:szCs w:val="22"/>
        </w:rPr>
      </w:pPr>
      <w:r w:rsidRPr="00D20ECE">
        <w:rPr>
          <w:rFonts w:ascii="宋体" w:hAnsi="宋体" w:cs="宋体" w:hint="eastAsia"/>
          <w:sz w:val="22"/>
          <w:szCs w:val="22"/>
        </w:rPr>
        <w:t>法定代表人或被授权人（签字或盖章）：</w:t>
      </w:r>
    </w:p>
    <w:p w:rsidR="00E35983" w:rsidRPr="00D20ECE" w:rsidRDefault="00F200D0">
      <w:pPr>
        <w:kinsoku w:val="0"/>
        <w:topLinePunct/>
        <w:snapToGrid w:val="0"/>
        <w:spacing w:line="520" w:lineRule="exact"/>
        <w:rPr>
          <w:rFonts w:ascii="宋体" w:hAnsi="宋体" w:cs="宋体"/>
          <w:sz w:val="22"/>
          <w:szCs w:val="22"/>
        </w:rPr>
      </w:pPr>
      <w:r w:rsidRPr="00D20ECE">
        <w:rPr>
          <w:rFonts w:ascii="宋体" w:hAnsi="宋体" w:cs="宋体" w:hint="eastAsia"/>
          <w:sz w:val="22"/>
          <w:szCs w:val="22"/>
        </w:rPr>
        <w:t>日期：</w:t>
      </w:r>
    </w:p>
    <w:p w:rsidR="00E35983" w:rsidRPr="00D20ECE" w:rsidRDefault="00E35983">
      <w:pPr>
        <w:snapToGrid w:val="0"/>
        <w:spacing w:line="360" w:lineRule="auto"/>
        <w:ind w:firstLineChars="206" w:firstLine="455"/>
        <w:rPr>
          <w:rFonts w:ascii="宋体" w:hAnsi="宋体" w:cs="宋体"/>
          <w:b/>
          <w:bCs/>
          <w:sz w:val="22"/>
          <w:szCs w:val="22"/>
        </w:rPr>
      </w:pPr>
    </w:p>
    <w:p w:rsidR="00E35983" w:rsidRPr="00D20ECE" w:rsidRDefault="00F200D0">
      <w:pPr>
        <w:snapToGrid w:val="0"/>
        <w:spacing w:line="360" w:lineRule="auto"/>
        <w:ind w:firstLineChars="206" w:firstLine="455"/>
        <w:rPr>
          <w:sz w:val="22"/>
          <w:szCs w:val="22"/>
        </w:rPr>
      </w:pPr>
      <w:r w:rsidRPr="00D20ECE">
        <w:rPr>
          <w:rFonts w:ascii="宋体" w:hAnsi="宋体" w:cs="宋体" w:hint="eastAsia"/>
          <w:b/>
          <w:bCs/>
          <w:sz w:val="22"/>
          <w:szCs w:val="22"/>
        </w:rPr>
        <w:t>注：</w:t>
      </w:r>
      <w:r w:rsidRPr="00D20ECE">
        <w:rPr>
          <w:sz w:val="22"/>
          <w:szCs w:val="22"/>
        </w:rPr>
        <w:t xml:space="preserve"> </w:t>
      </w:r>
    </w:p>
    <w:p w:rsidR="00E35983" w:rsidRPr="00622089" w:rsidRDefault="00F200D0">
      <w:pPr>
        <w:snapToGrid w:val="0"/>
        <w:spacing w:line="440" w:lineRule="exact"/>
        <w:ind w:firstLineChars="206" w:firstLine="455"/>
        <w:rPr>
          <w:rFonts w:ascii="宋体" w:hAnsi="宋体" w:cs="宋体"/>
          <w:b/>
          <w:bCs/>
          <w:sz w:val="22"/>
          <w:szCs w:val="22"/>
        </w:rPr>
      </w:pPr>
      <w:r w:rsidRPr="00D20ECE">
        <w:rPr>
          <w:rFonts w:ascii="宋体" w:hAnsi="宋体" w:cs="宋体" w:hint="eastAsia"/>
          <w:b/>
          <w:bCs/>
          <w:sz w:val="22"/>
          <w:szCs w:val="22"/>
        </w:rPr>
        <w:t>1、本表为格式表，不得自行改动，必须提供。</w:t>
      </w:r>
      <w:bookmarkStart w:id="6" w:name="_GoBack"/>
      <w:bookmarkEnd w:id="6"/>
    </w:p>
    <w:p w:rsidR="00E35983" w:rsidRPr="00622089" w:rsidRDefault="00E35983">
      <w:pPr>
        <w:rPr>
          <w:rFonts w:eastAsia="黑体"/>
          <w:sz w:val="22"/>
          <w:szCs w:val="22"/>
        </w:rPr>
      </w:pPr>
    </w:p>
    <w:sectPr w:rsidR="00E35983" w:rsidRPr="00622089">
      <w:headerReference w:type="default" r:id="rId12"/>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277B" w:rsidRDefault="0037277B">
      <w:r>
        <w:separator/>
      </w:r>
    </w:p>
  </w:endnote>
  <w:endnote w:type="continuationSeparator" w:id="0">
    <w:p w:rsidR="0037277B" w:rsidRDefault="00372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华文新魏">
    <w:panose1 w:val="02010800040101010101"/>
    <w:charset w:val="86"/>
    <w:family w:val="auto"/>
    <w:pitch w:val="variable"/>
    <w:sig w:usb0="00000001" w:usb1="080F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983" w:rsidRDefault="00E35983">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983" w:rsidRDefault="00F200D0">
    <w:pPr>
      <w:spacing w:line="1" w:lineRule="exact"/>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35983" w:rsidRDefault="00F200D0">
                          <w:pPr>
                            <w:pStyle w:val="a9"/>
                          </w:pPr>
                          <w:r>
                            <w:fldChar w:fldCharType="begin"/>
                          </w:r>
                          <w:r>
                            <w:instrText xml:space="preserve"> PAGE  \* MERGEFORMAT </w:instrText>
                          </w:r>
                          <w:r>
                            <w:fldChar w:fldCharType="separate"/>
                          </w:r>
                          <w:r w:rsidR="00D20ECE">
                            <w:rPr>
                              <w:noProof/>
                            </w:rP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XGMYQ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LxBcYxhAgAADAUAAA4AAAAAAAAAAAAAAAAALgIAAGRycy9lMm9Eb2MueG1s&#10;UEsBAi0AFAAGAAgAAAAhAHGq0bnXAAAABQEAAA8AAAAAAAAAAAAAAAAAuwQAAGRycy9kb3ducmV2&#10;LnhtbFBLBQYAAAAABAAEAPMAAAC/BQAAAAA=&#10;" filled="f" stroked="f" strokeweight=".5pt">
              <v:textbox style="mso-fit-shape-to-text:t" inset="0,0,0,0">
                <w:txbxContent>
                  <w:p w:rsidR="00E35983" w:rsidRDefault="00F200D0">
                    <w:pPr>
                      <w:pStyle w:val="a9"/>
                    </w:pPr>
                    <w:r>
                      <w:fldChar w:fldCharType="begin"/>
                    </w:r>
                    <w:r>
                      <w:instrText xml:space="preserve"> PAGE  \* MERGEFORMAT </w:instrText>
                    </w:r>
                    <w:r>
                      <w:fldChar w:fldCharType="separate"/>
                    </w:r>
                    <w:r w:rsidR="00D20ECE">
                      <w:rPr>
                        <w:noProof/>
                      </w:rPr>
                      <w:t>26</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277B" w:rsidRDefault="0037277B">
      <w:r>
        <w:separator/>
      </w:r>
    </w:p>
  </w:footnote>
  <w:footnote w:type="continuationSeparator" w:id="0">
    <w:p w:rsidR="0037277B" w:rsidRDefault="003727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983" w:rsidRDefault="00E35983">
    <w:pPr>
      <w:pStyle w:val="aa"/>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57CC19"/>
    <w:multiLevelType w:val="singleLevel"/>
    <w:tmpl w:val="EC57CC19"/>
    <w:lvl w:ilvl="0">
      <w:start w:val="2"/>
      <w:numFmt w:val="chineseCounting"/>
      <w:suff w:val="nothing"/>
      <w:lvlText w:val="%1、"/>
      <w:lvlJc w:val="left"/>
      <w:rPr>
        <w:rFonts w:hint="eastAsia"/>
      </w:rPr>
    </w:lvl>
  </w:abstractNum>
  <w:abstractNum w:abstractNumId="1">
    <w:nsid w:val="4405C25D"/>
    <w:multiLevelType w:val="singleLevel"/>
    <w:tmpl w:val="4405C25D"/>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jOGFhZTVkNDEwMDI1ZTIwOTEzNTNiMDY2MDJlNmMifQ=="/>
  </w:docVars>
  <w:rsids>
    <w:rsidRoot w:val="00490EFD"/>
    <w:rsid w:val="000140B6"/>
    <w:rsid w:val="00040B55"/>
    <w:rsid w:val="000574B8"/>
    <w:rsid w:val="00073860"/>
    <w:rsid w:val="000C2838"/>
    <w:rsid w:val="001167E2"/>
    <w:rsid w:val="001342A7"/>
    <w:rsid w:val="00160113"/>
    <w:rsid w:val="001750D9"/>
    <w:rsid w:val="001A73AB"/>
    <w:rsid w:val="001B642B"/>
    <w:rsid w:val="00241234"/>
    <w:rsid w:val="00263B36"/>
    <w:rsid w:val="002B66A1"/>
    <w:rsid w:val="002C2517"/>
    <w:rsid w:val="00314812"/>
    <w:rsid w:val="00325892"/>
    <w:rsid w:val="0037277B"/>
    <w:rsid w:val="00383B09"/>
    <w:rsid w:val="003961E6"/>
    <w:rsid w:val="003A63DE"/>
    <w:rsid w:val="003D07A8"/>
    <w:rsid w:val="004079DF"/>
    <w:rsid w:val="00407B1C"/>
    <w:rsid w:val="00420C67"/>
    <w:rsid w:val="00433E12"/>
    <w:rsid w:val="004528C2"/>
    <w:rsid w:val="00461222"/>
    <w:rsid w:val="00482C63"/>
    <w:rsid w:val="00490EFD"/>
    <w:rsid w:val="004A1C06"/>
    <w:rsid w:val="004D59CD"/>
    <w:rsid w:val="004E14C4"/>
    <w:rsid w:val="005054E9"/>
    <w:rsid w:val="00545D80"/>
    <w:rsid w:val="005A6EC9"/>
    <w:rsid w:val="005D1EE6"/>
    <w:rsid w:val="005F1D87"/>
    <w:rsid w:val="00622089"/>
    <w:rsid w:val="00680069"/>
    <w:rsid w:val="006C39E0"/>
    <w:rsid w:val="0071238F"/>
    <w:rsid w:val="00734C7E"/>
    <w:rsid w:val="007C3E41"/>
    <w:rsid w:val="007E235D"/>
    <w:rsid w:val="007F6672"/>
    <w:rsid w:val="00815838"/>
    <w:rsid w:val="00815DBE"/>
    <w:rsid w:val="0084006A"/>
    <w:rsid w:val="00877F19"/>
    <w:rsid w:val="00894B36"/>
    <w:rsid w:val="0092035D"/>
    <w:rsid w:val="00965399"/>
    <w:rsid w:val="009B0FA5"/>
    <w:rsid w:val="009D37A2"/>
    <w:rsid w:val="009F350D"/>
    <w:rsid w:val="00A0691E"/>
    <w:rsid w:val="00A1032C"/>
    <w:rsid w:val="00A53035"/>
    <w:rsid w:val="00A71E56"/>
    <w:rsid w:val="00A93DC4"/>
    <w:rsid w:val="00AC435E"/>
    <w:rsid w:val="00B07FD5"/>
    <w:rsid w:val="00B1796D"/>
    <w:rsid w:val="00B23747"/>
    <w:rsid w:val="00B24790"/>
    <w:rsid w:val="00B31D8E"/>
    <w:rsid w:val="00B56646"/>
    <w:rsid w:val="00C064D4"/>
    <w:rsid w:val="00C27183"/>
    <w:rsid w:val="00C40A12"/>
    <w:rsid w:val="00C6110C"/>
    <w:rsid w:val="00CA7E0E"/>
    <w:rsid w:val="00CB2699"/>
    <w:rsid w:val="00CB7F8B"/>
    <w:rsid w:val="00CE4AD9"/>
    <w:rsid w:val="00D17619"/>
    <w:rsid w:val="00D20ECE"/>
    <w:rsid w:val="00D42625"/>
    <w:rsid w:val="00D553E6"/>
    <w:rsid w:val="00DC19CB"/>
    <w:rsid w:val="00DD70E9"/>
    <w:rsid w:val="00E11328"/>
    <w:rsid w:val="00E35983"/>
    <w:rsid w:val="00E64D9E"/>
    <w:rsid w:val="00EB5E0F"/>
    <w:rsid w:val="00EC0671"/>
    <w:rsid w:val="00EC478B"/>
    <w:rsid w:val="00EC7B4F"/>
    <w:rsid w:val="00F200D0"/>
    <w:rsid w:val="00F36314"/>
    <w:rsid w:val="00F821E5"/>
    <w:rsid w:val="00F86EDF"/>
    <w:rsid w:val="00FF7726"/>
    <w:rsid w:val="01911385"/>
    <w:rsid w:val="01B666C0"/>
    <w:rsid w:val="023C4E17"/>
    <w:rsid w:val="02853E5C"/>
    <w:rsid w:val="02C81745"/>
    <w:rsid w:val="037B6B26"/>
    <w:rsid w:val="03CE5F43"/>
    <w:rsid w:val="054810F6"/>
    <w:rsid w:val="05720C57"/>
    <w:rsid w:val="05AF3B52"/>
    <w:rsid w:val="0627193B"/>
    <w:rsid w:val="068D13E0"/>
    <w:rsid w:val="06CE0008"/>
    <w:rsid w:val="06F134AE"/>
    <w:rsid w:val="073F0F06"/>
    <w:rsid w:val="07547F15"/>
    <w:rsid w:val="076A1365"/>
    <w:rsid w:val="07960AD9"/>
    <w:rsid w:val="080812F8"/>
    <w:rsid w:val="08145EEF"/>
    <w:rsid w:val="087D0295"/>
    <w:rsid w:val="09025EC2"/>
    <w:rsid w:val="09B94F9F"/>
    <w:rsid w:val="0A3E36F7"/>
    <w:rsid w:val="0A7E017B"/>
    <w:rsid w:val="0A7F70B2"/>
    <w:rsid w:val="0AD007F3"/>
    <w:rsid w:val="0AE71698"/>
    <w:rsid w:val="0BBF43C3"/>
    <w:rsid w:val="0CB4022F"/>
    <w:rsid w:val="0CB41BA0"/>
    <w:rsid w:val="0D417786"/>
    <w:rsid w:val="0D5C5417"/>
    <w:rsid w:val="0D904269"/>
    <w:rsid w:val="0DC11545"/>
    <w:rsid w:val="0E4B0190"/>
    <w:rsid w:val="0E582D88"/>
    <w:rsid w:val="0E8B67DF"/>
    <w:rsid w:val="0F317A7B"/>
    <w:rsid w:val="0F7A6F7F"/>
    <w:rsid w:val="0FB157E6"/>
    <w:rsid w:val="10231A07"/>
    <w:rsid w:val="106F5110"/>
    <w:rsid w:val="10827195"/>
    <w:rsid w:val="10C40493"/>
    <w:rsid w:val="114B1130"/>
    <w:rsid w:val="115775F8"/>
    <w:rsid w:val="12392C0C"/>
    <w:rsid w:val="12C56763"/>
    <w:rsid w:val="12CE676E"/>
    <w:rsid w:val="13157F9E"/>
    <w:rsid w:val="13963FF0"/>
    <w:rsid w:val="13B251F2"/>
    <w:rsid w:val="13CD4B41"/>
    <w:rsid w:val="13F372CF"/>
    <w:rsid w:val="14065285"/>
    <w:rsid w:val="14CD3D4D"/>
    <w:rsid w:val="15127C5A"/>
    <w:rsid w:val="15D60C87"/>
    <w:rsid w:val="16173390"/>
    <w:rsid w:val="165A4A44"/>
    <w:rsid w:val="169E0C46"/>
    <w:rsid w:val="16C346D7"/>
    <w:rsid w:val="16D72D03"/>
    <w:rsid w:val="173C4C06"/>
    <w:rsid w:val="17C3523B"/>
    <w:rsid w:val="17F378CF"/>
    <w:rsid w:val="18871757"/>
    <w:rsid w:val="188C387F"/>
    <w:rsid w:val="18E216F1"/>
    <w:rsid w:val="19037FE5"/>
    <w:rsid w:val="1A6F204B"/>
    <w:rsid w:val="1AE6663D"/>
    <w:rsid w:val="1B203E27"/>
    <w:rsid w:val="1B3B24B3"/>
    <w:rsid w:val="1B746F78"/>
    <w:rsid w:val="1BE0136C"/>
    <w:rsid w:val="1D4330A6"/>
    <w:rsid w:val="1D927669"/>
    <w:rsid w:val="1D9E652E"/>
    <w:rsid w:val="1E1D6C17"/>
    <w:rsid w:val="1FB913FE"/>
    <w:rsid w:val="1FDB4751"/>
    <w:rsid w:val="20D40CAC"/>
    <w:rsid w:val="211D79FA"/>
    <w:rsid w:val="22145011"/>
    <w:rsid w:val="227429C6"/>
    <w:rsid w:val="22F015DA"/>
    <w:rsid w:val="232D7F46"/>
    <w:rsid w:val="23CD36CA"/>
    <w:rsid w:val="2418246B"/>
    <w:rsid w:val="258B383C"/>
    <w:rsid w:val="259634A6"/>
    <w:rsid w:val="25980B60"/>
    <w:rsid w:val="25F136F5"/>
    <w:rsid w:val="2653385F"/>
    <w:rsid w:val="26641C22"/>
    <w:rsid w:val="26D0702D"/>
    <w:rsid w:val="271D6716"/>
    <w:rsid w:val="28924EE2"/>
    <w:rsid w:val="2A377AEF"/>
    <w:rsid w:val="2A9C2048"/>
    <w:rsid w:val="2AD1624A"/>
    <w:rsid w:val="2B0D0850"/>
    <w:rsid w:val="2B12230A"/>
    <w:rsid w:val="2B4A5600"/>
    <w:rsid w:val="2B821FA7"/>
    <w:rsid w:val="2BA07916"/>
    <w:rsid w:val="2BBD56F4"/>
    <w:rsid w:val="2BFF288E"/>
    <w:rsid w:val="2CCD0296"/>
    <w:rsid w:val="2CFD7BC7"/>
    <w:rsid w:val="2D80355B"/>
    <w:rsid w:val="2DDA1DD3"/>
    <w:rsid w:val="2F2516B1"/>
    <w:rsid w:val="2F92744A"/>
    <w:rsid w:val="2FD23E16"/>
    <w:rsid w:val="30077F63"/>
    <w:rsid w:val="306553A3"/>
    <w:rsid w:val="314E571E"/>
    <w:rsid w:val="325E25FA"/>
    <w:rsid w:val="32990C1B"/>
    <w:rsid w:val="3301513E"/>
    <w:rsid w:val="330C7A7F"/>
    <w:rsid w:val="33CD6DCE"/>
    <w:rsid w:val="34301BFB"/>
    <w:rsid w:val="34A603AB"/>
    <w:rsid w:val="35702107"/>
    <w:rsid w:val="36C2252B"/>
    <w:rsid w:val="37284F6C"/>
    <w:rsid w:val="376A7F41"/>
    <w:rsid w:val="376D2DA2"/>
    <w:rsid w:val="379A346B"/>
    <w:rsid w:val="379A74B9"/>
    <w:rsid w:val="37E745AA"/>
    <w:rsid w:val="38D66725"/>
    <w:rsid w:val="38E13A59"/>
    <w:rsid w:val="390E4CFA"/>
    <w:rsid w:val="39663F4D"/>
    <w:rsid w:val="397F31CA"/>
    <w:rsid w:val="3A801D7A"/>
    <w:rsid w:val="3A8C79E3"/>
    <w:rsid w:val="3B084B8F"/>
    <w:rsid w:val="3B9B79AE"/>
    <w:rsid w:val="3BD72EE0"/>
    <w:rsid w:val="3CA8662A"/>
    <w:rsid w:val="3D853F47"/>
    <w:rsid w:val="3DB35286"/>
    <w:rsid w:val="3DCA4932"/>
    <w:rsid w:val="3E6A1D5E"/>
    <w:rsid w:val="3E7358B0"/>
    <w:rsid w:val="3EE14075"/>
    <w:rsid w:val="3F081602"/>
    <w:rsid w:val="3F5D7028"/>
    <w:rsid w:val="401B7113"/>
    <w:rsid w:val="401C35B7"/>
    <w:rsid w:val="409C0254"/>
    <w:rsid w:val="40F260C6"/>
    <w:rsid w:val="41175B2C"/>
    <w:rsid w:val="4144751E"/>
    <w:rsid w:val="41823CCA"/>
    <w:rsid w:val="418D5753"/>
    <w:rsid w:val="41C9151C"/>
    <w:rsid w:val="424C7A58"/>
    <w:rsid w:val="429D6505"/>
    <w:rsid w:val="42B0629D"/>
    <w:rsid w:val="439046FE"/>
    <w:rsid w:val="43972F54"/>
    <w:rsid w:val="43C04259"/>
    <w:rsid w:val="43EE12FB"/>
    <w:rsid w:val="440C56F0"/>
    <w:rsid w:val="4416656F"/>
    <w:rsid w:val="44703ED1"/>
    <w:rsid w:val="447F5EC2"/>
    <w:rsid w:val="450B3657"/>
    <w:rsid w:val="45D64208"/>
    <w:rsid w:val="460F14C8"/>
    <w:rsid w:val="46B856BC"/>
    <w:rsid w:val="46E22739"/>
    <w:rsid w:val="473D712A"/>
    <w:rsid w:val="47993083"/>
    <w:rsid w:val="480C044D"/>
    <w:rsid w:val="482C45B3"/>
    <w:rsid w:val="491863C9"/>
    <w:rsid w:val="49D552BF"/>
    <w:rsid w:val="4A0A47B7"/>
    <w:rsid w:val="4A9B332A"/>
    <w:rsid w:val="4B196C33"/>
    <w:rsid w:val="4B217CD3"/>
    <w:rsid w:val="4BDB1472"/>
    <w:rsid w:val="4C1E06B7"/>
    <w:rsid w:val="4C5B7215"/>
    <w:rsid w:val="4D3D2DBF"/>
    <w:rsid w:val="4D897488"/>
    <w:rsid w:val="4DB3745B"/>
    <w:rsid w:val="4E8D104F"/>
    <w:rsid w:val="4F356A49"/>
    <w:rsid w:val="4FA24E18"/>
    <w:rsid w:val="514F4E6E"/>
    <w:rsid w:val="51B51175"/>
    <w:rsid w:val="51D57A6A"/>
    <w:rsid w:val="52103DB0"/>
    <w:rsid w:val="527B2177"/>
    <w:rsid w:val="52834A83"/>
    <w:rsid w:val="52A70657"/>
    <w:rsid w:val="531351CF"/>
    <w:rsid w:val="53963229"/>
    <w:rsid w:val="53C159C6"/>
    <w:rsid w:val="5430603C"/>
    <w:rsid w:val="54437DC2"/>
    <w:rsid w:val="54473B8C"/>
    <w:rsid w:val="548B2661"/>
    <w:rsid w:val="54B25E40"/>
    <w:rsid w:val="54BC4DB8"/>
    <w:rsid w:val="54E16725"/>
    <w:rsid w:val="56102E1E"/>
    <w:rsid w:val="56574EF1"/>
    <w:rsid w:val="56586573"/>
    <w:rsid w:val="56625644"/>
    <w:rsid w:val="56E70A04"/>
    <w:rsid w:val="56FB5800"/>
    <w:rsid w:val="57736654"/>
    <w:rsid w:val="57763155"/>
    <w:rsid w:val="5790570A"/>
    <w:rsid w:val="57BE3C1C"/>
    <w:rsid w:val="57E9601D"/>
    <w:rsid w:val="589917F1"/>
    <w:rsid w:val="58DC6715"/>
    <w:rsid w:val="58E97957"/>
    <w:rsid w:val="59366277"/>
    <w:rsid w:val="59747B68"/>
    <w:rsid w:val="59F14D15"/>
    <w:rsid w:val="5AA30C31"/>
    <w:rsid w:val="5C1242FC"/>
    <w:rsid w:val="5C9B7C29"/>
    <w:rsid w:val="5CD57859"/>
    <w:rsid w:val="5CF86E16"/>
    <w:rsid w:val="5CF95466"/>
    <w:rsid w:val="5D296C60"/>
    <w:rsid w:val="5D2B6790"/>
    <w:rsid w:val="5D92680F"/>
    <w:rsid w:val="5E517E2F"/>
    <w:rsid w:val="5E9B7945"/>
    <w:rsid w:val="5EA50963"/>
    <w:rsid w:val="5F48187B"/>
    <w:rsid w:val="609E1F3B"/>
    <w:rsid w:val="60E92BEA"/>
    <w:rsid w:val="610E0209"/>
    <w:rsid w:val="61CC48D5"/>
    <w:rsid w:val="61D13FE6"/>
    <w:rsid w:val="622C5484"/>
    <w:rsid w:val="62621EE3"/>
    <w:rsid w:val="63AB062A"/>
    <w:rsid w:val="63B14E71"/>
    <w:rsid w:val="63FA510E"/>
    <w:rsid w:val="64653CE9"/>
    <w:rsid w:val="64A137DB"/>
    <w:rsid w:val="65B77D42"/>
    <w:rsid w:val="662756A8"/>
    <w:rsid w:val="66E520A5"/>
    <w:rsid w:val="677B47B7"/>
    <w:rsid w:val="67823B38"/>
    <w:rsid w:val="67C0681E"/>
    <w:rsid w:val="67C55636"/>
    <w:rsid w:val="683E1DE5"/>
    <w:rsid w:val="68955405"/>
    <w:rsid w:val="691E189E"/>
    <w:rsid w:val="695D5F23"/>
    <w:rsid w:val="698E7E9F"/>
    <w:rsid w:val="69913E1E"/>
    <w:rsid w:val="69BE0825"/>
    <w:rsid w:val="6AA858C3"/>
    <w:rsid w:val="6AFC5C0F"/>
    <w:rsid w:val="6B5E5F82"/>
    <w:rsid w:val="6B9145AA"/>
    <w:rsid w:val="6C7A6DEC"/>
    <w:rsid w:val="6CFE7A1D"/>
    <w:rsid w:val="6E587601"/>
    <w:rsid w:val="6F152DFC"/>
    <w:rsid w:val="6F2F65B3"/>
    <w:rsid w:val="6F3D6ADD"/>
    <w:rsid w:val="6FC22F83"/>
    <w:rsid w:val="6FC565D0"/>
    <w:rsid w:val="702754DC"/>
    <w:rsid w:val="702A509F"/>
    <w:rsid w:val="703D47DA"/>
    <w:rsid w:val="709976F3"/>
    <w:rsid w:val="712438AC"/>
    <w:rsid w:val="7141437C"/>
    <w:rsid w:val="71E116BB"/>
    <w:rsid w:val="72053AAD"/>
    <w:rsid w:val="72AF5315"/>
    <w:rsid w:val="73530396"/>
    <w:rsid w:val="73AD0F2F"/>
    <w:rsid w:val="73F6144E"/>
    <w:rsid w:val="743E4BA3"/>
    <w:rsid w:val="745E567C"/>
    <w:rsid w:val="74836A59"/>
    <w:rsid w:val="75226272"/>
    <w:rsid w:val="75A73486"/>
    <w:rsid w:val="75CE1F56"/>
    <w:rsid w:val="760A5EC1"/>
    <w:rsid w:val="76A827A7"/>
    <w:rsid w:val="77AE29E4"/>
    <w:rsid w:val="792702FB"/>
    <w:rsid w:val="79A23433"/>
    <w:rsid w:val="7AEE0EF6"/>
    <w:rsid w:val="7AEE419F"/>
    <w:rsid w:val="7B164183"/>
    <w:rsid w:val="7B474C85"/>
    <w:rsid w:val="7B9C6D7F"/>
    <w:rsid w:val="7BC81F33"/>
    <w:rsid w:val="7BF74FFF"/>
    <w:rsid w:val="7C224DAA"/>
    <w:rsid w:val="7CDA1AC5"/>
    <w:rsid w:val="7D140B97"/>
    <w:rsid w:val="7D7D673C"/>
    <w:rsid w:val="7E573431"/>
    <w:rsid w:val="7EDC1B88"/>
    <w:rsid w:val="7F583B4C"/>
    <w:rsid w:val="7F641816"/>
    <w:rsid w:val="7F7818B1"/>
    <w:rsid w:val="7FA9634A"/>
    <w:rsid w:val="7FFB7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semiHidden="1" w:unhideWhenUsed="1" w:qFormat="1"/>
    <w:lsdException w:name="envelope return" w:uiPriority="99" w:unhideWhenUsed="1" w:qFormat="1"/>
    <w:lsdException w:name="annotation reference"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kern w:val="2"/>
      <w:sz w:val="21"/>
      <w:szCs w:val="24"/>
    </w:rPr>
  </w:style>
  <w:style w:type="paragraph" w:styleId="2">
    <w:name w:val="heading 2"/>
    <w:basedOn w:val="a"/>
    <w:next w:val="a"/>
    <w:autoRedefine/>
    <w:qFormat/>
    <w:pPr>
      <w:keepNext/>
      <w:keepLines/>
      <w:spacing w:before="260" w:after="260" w:line="415"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autoRedefine/>
    <w:qFormat/>
    <w:pPr>
      <w:ind w:firstLine="420"/>
    </w:pPr>
    <w:rPr>
      <w:kern w:val="0"/>
      <w:sz w:val="20"/>
      <w:szCs w:val="20"/>
    </w:rPr>
  </w:style>
  <w:style w:type="paragraph" w:styleId="a4">
    <w:name w:val="annotation text"/>
    <w:basedOn w:val="a"/>
    <w:autoRedefine/>
    <w:qFormat/>
    <w:pPr>
      <w:jc w:val="left"/>
    </w:pPr>
  </w:style>
  <w:style w:type="paragraph" w:styleId="a5">
    <w:name w:val="Body Text"/>
    <w:basedOn w:val="a"/>
    <w:next w:val="a"/>
    <w:autoRedefine/>
    <w:qFormat/>
    <w:rPr>
      <w:rFonts w:ascii="仿宋_GB2312" w:eastAsia="仿宋_GB2312"/>
      <w:kern w:val="0"/>
      <w:sz w:val="24"/>
      <w:szCs w:val="20"/>
    </w:rPr>
  </w:style>
  <w:style w:type="paragraph" w:styleId="a6">
    <w:name w:val="Body Text Indent"/>
    <w:basedOn w:val="a"/>
    <w:next w:val="a7"/>
    <w:autoRedefine/>
    <w:qFormat/>
    <w:pPr>
      <w:ind w:left="765"/>
    </w:pPr>
    <w:rPr>
      <w:rFonts w:ascii="仿宋_GB2312" w:eastAsia="仿宋_GB2312"/>
      <w:kern w:val="0"/>
      <w:sz w:val="28"/>
      <w:szCs w:val="20"/>
    </w:rPr>
  </w:style>
  <w:style w:type="paragraph" w:styleId="a7">
    <w:name w:val="envelope return"/>
    <w:basedOn w:val="a"/>
    <w:autoRedefine/>
    <w:uiPriority w:val="99"/>
    <w:unhideWhenUsed/>
    <w:qFormat/>
    <w:pPr>
      <w:snapToGrid w:val="0"/>
    </w:pPr>
    <w:rPr>
      <w:rFonts w:ascii="Arial" w:hAnsi="Arial"/>
    </w:rPr>
  </w:style>
  <w:style w:type="paragraph" w:styleId="a8">
    <w:name w:val="Balloon Text"/>
    <w:basedOn w:val="a"/>
    <w:link w:val="Char"/>
    <w:autoRedefine/>
    <w:qFormat/>
    <w:rPr>
      <w:sz w:val="18"/>
      <w:szCs w:val="18"/>
    </w:rPr>
  </w:style>
  <w:style w:type="paragraph" w:styleId="a9">
    <w:name w:val="footer"/>
    <w:basedOn w:val="a"/>
    <w:autoRedefine/>
    <w:qFormat/>
    <w:pPr>
      <w:tabs>
        <w:tab w:val="center" w:pos="4153"/>
        <w:tab w:val="right" w:pos="8306"/>
      </w:tabs>
      <w:snapToGrid w:val="0"/>
      <w:jc w:val="left"/>
    </w:pPr>
    <w:rPr>
      <w:sz w:val="18"/>
    </w:rPr>
  </w:style>
  <w:style w:type="paragraph" w:styleId="aa">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Title"/>
    <w:basedOn w:val="a"/>
    <w:next w:val="a"/>
    <w:autoRedefine/>
    <w:qFormat/>
    <w:pPr>
      <w:spacing w:before="240" w:after="60" w:line="420" w:lineRule="atLeast"/>
      <w:jc w:val="center"/>
      <w:outlineLvl w:val="0"/>
    </w:pPr>
    <w:rPr>
      <w:rFonts w:ascii="Cambria" w:hAnsi="Cambria"/>
      <w:b/>
      <w:kern w:val="0"/>
      <w:sz w:val="32"/>
      <w:szCs w:val="20"/>
    </w:rPr>
  </w:style>
  <w:style w:type="paragraph" w:styleId="20">
    <w:name w:val="Body Text First Indent 2"/>
    <w:basedOn w:val="a6"/>
    <w:next w:val="a"/>
    <w:autoRedefine/>
    <w:qFormat/>
    <w:pPr>
      <w:spacing w:after="120"/>
      <w:ind w:leftChars="200" w:left="420" w:firstLineChars="200" w:firstLine="200"/>
    </w:pPr>
    <w:rPr>
      <w:rFonts w:ascii="Times New Roman" w:eastAsia="宋体"/>
      <w:kern w:val="2"/>
      <w:sz w:val="21"/>
      <w:szCs w:val="24"/>
    </w:rPr>
  </w:style>
  <w:style w:type="table" w:styleId="ac">
    <w:name w:val="Table Grid"/>
    <w:basedOn w:val="a1"/>
    <w:autoRedefine/>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Hyperlink"/>
    <w:basedOn w:val="a0"/>
    <w:autoRedefine/>
    <w:qFormat/>
    <w:rPr>
      <w:color w:val="0000FF"/>
      <w:u w:val="single"/>
    </w:rPr>
  </w:style>
  <w:style w:type="character" w:styleId="ae">
    <w:name w:val="annotation reference"/>
    <w:basedOn w:val="a0"/>
    <w:autoRedefine/>
    <w:qFormat/>
    <w:rPr>
      <w:sz w:val="21"/>
      <w:szCs w:val="21"/>
    </w:rPr>
  </w:style>
  <w:style w:type="paragraph" w:customStyle="1" w:styleId="82">
    <w:name w:val="目录 82"/>
    <w:next w:val="a"/>
    <w:autoRedefine/>
    <w:qFormat/>
    <w:pPr>
      <w:wordWrap w:val="0"/>
      <w:ind w:left="2550"/>
      <w:jc w:val="both"/>
    </w:pPr>
    <w:rPr>
      <w:sz w:val="21"/>
    </w:rPr>
  </w:style>
  <w:style w:type="paragraph" w:customStyle="1" w:styleId="af">
    <w:name w:val="段"/>
    <w:next w:val="a"/>
    <w:autoRedefine/>
    <w:qFormat/>
    <w:pPr>
      <w:autoSpaceDE w:val="0"/>
      <w:autoSpaceDN w:val="0"/>
      <w:adjustRightInd w:val="0"/>
      <w:snapToGrid w:val="0"/>
      <w:spacing w:line="360" w:lineRule="auto"/>
      <w:ind w:firstLineChars="200" w:firstLine="200"/>
      <w:jc w:val="both"/>
    </w:pPr>
    <w:rPr>
      <w:sz w:val="24"/>
      <w:szCs w:val="22"/>
    </w:rPr>
  </w:style>
  <w:style w:type="paragraph" w:customStyle="1" w:styleId="21">
    <w:name w:val="正文缩进2格"/>
    <w:basedOn w:val="a"/>
    <w:autoRedefine/>
    <w:qFormat/>
    <w:pPr>
      <w:spacing w:line="600" w:lineRule="exact"/>
      <w:ind w:firstLineChars="206" w:firstLine="639"/>
    </w:pPr>
    <w:rPr>
      <w:rFonts w:ascii="仿宋_GB2312" w:eastAsia="仿宋_GB2312" w:hAnsi="宋体"/>
      <w:kern w:val="0"/>
      <w:sz w:val="31"/>
      <w:szCs w:val="28"/>
    </w:rPr>
  </w:style>
  <w:style w:type="character" w:customStyle="1" w:styleId="NormalCharacter">
    <w:name w:val="NormalCharacter"/>
    <w:autoRedefine/>
    <w:semiHidden/>
    <w:qFormat/>
  </w:style>
  <w:style w:type="paragraph" w:styleId="af0">
    <w:name w:val="List Paragraph"/>
    <w:basedOn w:val="a"/>
    <w:autoRedefine/>
    <w:uiPriority w:val="99"/>
    <w:qFormat/>
    <w:pPr>
      <w:ind w:firstLineChars="200" w:firstLine="420"/>
    </w:pPr>
    <w:rPr>
      <w:kern w:val="0"/>
      <w:sz w:val="20"/>
      <w:szCs w:val="20"/>
    </w:rPr>
  </w:style>
  <w:style w:type="paragraph" w:customStyle="1" w:styleId="HtmlNormal">
    <w:name w:val="HtmlNormal"/>
    <w:basedOn w:val="a"/>
    <w:autoRedefine/>
    <w:qFormat/>
    <w:pPr>
      <w:jc w:val="left"/>
    </w:pPr>
    <w:rPr>
      <w:kern w:val="0"/>
      <w:sz w:val="24"/>
    </w:rPr>
  </w:style>
  <w:style w:type="paragraph" w:customStyle="1" w:styleId="22">
    <w:name w:val="2"/>
    <w:next w:val="a"/>
    <w:autoRedefine/>
    <w:uiPriority w:val="99"/>
    <w:qFormat/>
    <w:pPr>
      <w:widowControl w:val="0"/>
      <w:jc w:val="both"/>
    </w:pPr>
    <w:rPr>
      <w:sz w:val="21"/>
      <w:szCs w:val="22"/>
    </w:rPr>
  </w:style>
  <w:style w:type="paragraph" w:customStyle="1" w:styleId="Heading11">
    <w:name w:val="Heading #1|1"/>
    <w:basedOn w:val="a"/>
    <w:autoRedefine/>
    <w:qFormat/>
    <w:pPr>
      <w:spacing w:after="1100"/>
      <w:jc w:val="center"/>
      <w:outlineLvl w:val="0"/>
    </w:pPr>
    <w:rPr>
      <w:rFonts w:ascii="宋体" w:hAnsi="宋体" w:cs="宋体"/>
      <w:sz w:val="36"/>
      <w:szCs w:val="36"/>
      <w:lang w:val="zh-TW" w:eastAsia="zh-TW" w:bidi="zh-TW"/>
    </w:rPr>
  </w:style>
  <w:style w:type="paragraph" w:customStyle="1" w:styleId="Bodytext3">
    <w:name w:val="Body text|3"/>
    <w:basedOn w:val="a"/>
    <w:autoRedefine/>
    <w:qFormat/>
    <w:pPr>
      <w:spacing w:after="180" w:line="515" w:lineRule="exact"/>
      <w:ind w:firstLine="500"/>
    </w:pPr>
    <w:rPr>
      <w:rFonts w:ascii="宋体" w:hAnsi="宋体" w:cs="宋体"/>
      <w:lang w:val="zh-TW" w:eastAsia="zh-TW" w:bidi="zh-TW"/>
    </w:rPr>
  </w:style>
  <w:style w:type="character" w:customStyle="1" w:styleId="Bodytext2">
    <w:name w:val="Body text|2_"/>
    <w:basedOn w:val="a0"/>
    <w:link w:val="Bodytext20"/>
    <w:autoRedefine/>
    <w:qFormat/>
    <w:rPr>
      <w:sz w:val="20"/>
      <w:szCs w:val="20"/>
    </w:rPr>
  </w:style>
  <w:style w:type="paragraph" w:customStyle="1" w:styleId="Bodytext20">
    <w:name w:val="Body text|2"/>
    <w:basedOn w:val="a"/>
    <w:link w:val="Bodytext2"/>
    <w:autoRedefine/>
    <w:qFormat/>
    <w:pPr>
      <w:spacing w:after="480"/>
    </w:pPr>
    <w:rPr>
      <w:sz w:val="20"/>
      <w:szCs w:val="20"/>
    </w:rPr>
  </w:style>
  <w:style w:type="paragraph" w:customStyle="1" w:styleId="Other1">
    <w:name w:val="Other|1"/>
    <w:basedOn w:val="a"/>
    <w:autoRedefine/>
    <w:qFormat/>
    <w:pPr>
      <w:spacing w:line="413" w:lineRule="auto"/>
      <w:ind w:firstLine="400"/>
      <w:jc w:val="left"/>
    </w:pPr>
    <w:rPr>
      <w:rFonts w:ascii="宋体" w:hAnsi="宋体" w:cs="宋体"/>
      <w:kern w:val="0"/>
      <w:sz w:val="19"/>
      <w:szCs w:val="19"/>
      <w:lang w:val="zh-TW" w:eastAsia="zh-TW" w:bidi="zh-TW"/>
    </w:rPr>
  </w:style>
  <w:style w:type="paragraph" w:customStyle="1" w:styleId="Bodytext1">
    <w:name w:val="Body text|1"/>
    <w:basedOn w:val="a"/>
    <w:autoRedefine/>
    <w:qFormat/>
    <w:pPr>
      <w:spacing w:line="413" w:lineRule="auto"/>
      <w:ind w:firstLine="400"/>
      <w:jc w:val="left"/>
    </w:pPr>
    <w:rPr>
      <w:rFonts w:ascii="宋体" w:hAnsi="宋体" w:cs="宋体"/>
      <w:kern w:val="0"/>
      <w:sz w:val="19"/>
      <w:szCs w:val="19"/>
      <w:lang w:val="zh-TW" w:eastAsia="zh-TW" w:bidi="zh-TW"/>
    </w:rPr>
  </w:style>
  <w:style w:type="paragraph" w:customStyle="1" w:styleId="af1">
    <w:name w:val="合同正文"/>
    <w:basedOn w:val="a"/>
    <w:next w:val="a"/>
    <w:autoRedefine/>
    <w:qFormat/>
    <w:pPr>
      <w:spacing w:line="360" w:lineRule="auto"/>
      <w:ind w:firstLineChars="200" w:firstLine="480"/>
    </w:pPr>
    <w:rPr>
      <w:rFonts w:ascii="Calibri" w:hAnsi="Calibri"/>
      <w:sz w:val="24"/>
      <w:szCs w:val="20"/>
    </w:rPr>
  </w:style>
  <w:style w:type="paragraph" w:customStyle="1" w:styleId="af2">
    <w:name w:val="合同一级"/>
    <w:basedOn w:val="a"/>
    <w:next w:val="a"/>
    <w:autoRedefine/>
    <w:qFormat/>
    <w:pPr>
      <w:spacing w:beforeLines="50" w:line="360" w:lineRule="auto"/>
      <w:ind w:firstLineChars="200" w:firstLine="482"/>
      <w:outlineLvl w:val="1"/>
    </w:pPr>
    <w:rPr>
      <w:b/>
      <w:szCs w:val="20"/>
    </w:rPr>
  </w:style>
  <w:style w:type="paragraph" w:customStyle="1" w:styleId="af3">
    <w:name w:val="默认"/>
    <w:autoRedefine/>
    <w:qFormat/>
    <w:pPr>
      <w:widowControl w:val="0"/>
      <w:tabs>
        <w:tab w:val="left" w:pos="1654"/>
      </w:tabs>
      <w:suppressAutoHyphens/>
      <w:adjustRightInd w:val="0"/>
      <w:spacing w:line="360" w:lineRule="atLeast"/>
      <w:ind w:firstLine="420"/>
      <w:jc w:val="both"/>
      <w:textAlignment w:val="baseline"/>
    </w:pPr>
    <w:rPr>
      <w:rFonts w:eastAsia="Times New Roman"/>
      <w:color w:val="000000"/>
      <w:sz w:val="21"/>
      <w:szCs w:val="22"/>
    </w:rPr>
  </w:style>
  <w:style w:type="paragraph" w:customStyle="1" w:styleId="PlainText1">
    <w:name w:val="Plain Text1"/>
    <w:basedOn w:val="a"/>
    <w:autoRedefine/>
    <w:uiPriority w:val="99"/>
    <w:qFormat/>
    <w:rPr>
      <w:rFonts w:ascii="宋体" w:hAnsi="Courier New"/>
      <w:sz w:val="28"/>
    </w:rPr>
  </w:style>
  <w:style w:type="paragraph" w:customStyle="1" w:styleId="10">
    <w:name w:val="正文_1_0"/>
    <w:autoRedefine/>
    <w:qFormat/>
    <w:pPr>
      <w:widowControl w:val="0"/>
      <w:jc w:val="both"/>
    </w:pPr>
    <w:rPr>
      <w:kern w:val="2"/>
      <w:sz w:val="21"/>
      <w:szCs w:val="24"/>
    </w:rPr>
  </w:style>
  <w:style w:type="character" w:customStyle="1" w:styleId="Char">
    <w:name w:val="批注框文本 Char"/>
    <w:basedOn w:val="a0"/>
    <w:link w:val="a8"/>
    <w:autoRedefine/>
    <w:qFormat/>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semiHidden="1" w:unhideWhenUsed="1" w:qFormat="1"/>
    <w:lsdException w:name="envelope return" w:uiPriority="99" w:unhideWhenUsed="1" w:qFormat="1"/>
    <w:lsdException w:name="annotation reference"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kern w:val="2"/>
      <w:sz w:val="21"/>
      <w:szCs w:val="24"/>
    </w:rPr>
  </w:style>
  <w:style w:type="paragraph" w:styleId="2">
    <w:name w:val="heading 2"/>
    <w:basedOn w:val="a"/>
    <w:next w:val="a"/>
    <w:autoRedefine/>
    <w:qFormat/>
    <w:pPr>
      <w:keepNext/>
      <w:keepLines/>
      <w:spacing w:before="260" w:after="260" w:line="415"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autoRedefine/>
    <w:qFormat/>
    <w:pPr>
      <w:ind w:firstLine="420"/>
    </w:pPr>
    <w:rPr>
      <w:kern w:val="0"/>
      <w:sz w:val="20"/>
      <w:szCs w:val="20"/>
    </w:rPr>
  </w:style>
  <w:style w:type="paragraph" w:styleId="a4">
    <w:name w:val="annotation text"/>
    <w:basedOn w:val="a"/>
    <w:autoRedefine/>
    <w:qFormat/>
    <w:pPr>
      <w:jc w:val="left"/>
    </w:pPr>
  </w:style>
  <w:style w:type="paragraph" w:styleId="a5">
    <w:name w:val="Body Text"/>
    <w:basedOn w:val="a"/>
    <w:next w:val="a"/>
    <w:autoRedefine/>
    <w:qFormat/>
    <w:rPr>
      <w:rFonts w:ascii="仿宋_GB2312" w:eastAsia="仿宋_GB2312"/>
      <w:kern w:val="0"/>
      <w:sz w:val="24"/>
      <w:szCs w:val="20"/>
    </w:rPr>
  </w:style>
  <w:style w:type="paragraph" w:styleId="a6">
    <w:name w:val="Body Text Indent"/>
    <w:basedOn w:val="a"/>
    <w:next w:val="a7"/>
    <w:autoRedefine/>
    <w:qFormat/>
    <w:pPr>
      <w:ind w:left="765"/>
    </w:pPr>
    <w:rPr>
      <w:rFonts w:ascii="仿宋_GB2312" w:eastAsia="仿宋_GB2312"/>
      <w:kern w:val="0"/>
      <w:sz w:val="28"/>
      <w:szCs w:val="20"/>
    </w:rPr>
  </w:style>
  <w:style w:type="paragraph" w:styleId="a7">
    <w:name w:val="envelope return"/>
    <w:basedOn w:val="a"/>
    <w:autoRedefine/>
    <w:uiPriority w:val="99"/>
    <w:unhideWhenUsed/>
    <w:qFormat/>
    <w:pPr>
      <w:snapToGrid w:val="0"/>
    </w:pPr>
    <w:rPr>
      <w:rFonts w:ascii="Arial" w:hAnsi="Arial"/>
    </w:rPr>
  </w:style>
  <w:style w:type="paragraph" w:styleId="a8">
    <w:name w:val="Balloon Text"/>
    <w:basedOn w:val="a"/>
    <w:link w:val="Char"/>
    <w:autoRedefine/>
    <w:qFormat/>
    <w:rPr>
      <w:sz w:val="18"/>
      <w:szCs w:val="18"/>
    </w:rPr>
  </w:style>
  <w:style w:type="paragraph" w:styleId="a9">
    <w:name w:val="footer"/>
    <w:basedOn w:val="a"/>
    <w:autoRedefine/>
    <w:qFormat/>
    <w:pPr>
      <w:tabs>
        <w:tab w:val="center" w:pos="4153"/>
        <w:tab w:val="right" w:pos="8306"/>
      </w:tabs>
      <w:snapToGrid w:val="0"/>
      <w:jc w:val="left"/>
    </w:pPr>
    <w:rPr>
      <w:sz w:val="18"/>
    </w:rPr>
  </w:style>
  <w:style w:type="paragraph" w:styleId="aa">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Title"/>
    <w:basedOn w:val="a"/>
    <w:next w:val="a"/>
    <w:autoRedefine/>
    <w:qFormat/>
    <w:pPr>
      <w:spacing w:before="240" w:after="60" w:line="420" w:lineRule="atLeast"/>
      <w:jc w:val="center"/>
      <w:outlineLvl w:val="0"/>
    </w:pPr>
    <w:rPr>
      <w:rFonts w:ascii="Cambria" w:hAnsi="Cambria"/>
      <w:b/>
      <w:kern w:val="0"/>
      <w:sz w:val="32"/>
      <w:szCs w:val="20"/>
    </w:rPr>
  </w:style>
  <w:style w:type="paragraph" w:styleId="20">
    <w:name w:val="Body Text First Indent 2"/>
    <w:basedOn w:val="a6"/>
    <w:next w:val="a"/>
    <w:autoRedefine/>
    <w:qFormat/>
    <w:pPr>
      <w:spacing w:after="120"/>
      <w:ind w:leftChars="200" w:left="420" w:firstLineChars="200" w:firstLine="200"/>
    </w:pPr>
    <w:rPr>
      <w:rFonts w:ascii="Times New Roman" w:eastAsia="宋体"/>
      <w:kern w:val="2"/>
      <w:sz w:val="21"/>
      <w:szCs w:val="24"/>
    </w:rPr>
  </w:style>
  <w:style w:type="table" w:styleId="ac">
    <w:name w:val="Table Grid"/>
    <w:basedOn w:val="a1"/>
    <w:autoRedefine/>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Hyperlink"/>
    <w:basedOn w:val="a0"/>
    <w:autoRedefine/>
    <w:qFormat/>
    <w:rPr>
      <w:color w:val="0000FF"/>
      <w:u w:val="single"/>
    </w:rPr>
  </w:style>
  <w:style w:type="character" w:styleId="ae">
    <w:name w:val="annotation reference"/>
    <w:basedOn w:val="a0"/>
    <w:autoRedefine/>
    <w:qFormat/>
    <w:rPr>
      <w:sz w:val="21"/>
      <w:szCs w:val="21"/>
    </w:rPr>
  </w:style>
  <w:style w:type="paragraph" w:customStyle="1" w:styleId="82">
    <w:name w:val="目录 82"/>
    <w:next w:val="a"/>
    <w:autoRedefine/>
    <w:qFormat/>
    <w:pPr>
      <w:wordWrap w:val="0"/>
      <w:ind w:left="2550"/>
      <w:jc w:val="both"/>
    </w:pPr>
    <w:rPr>
      <w:sz w:val="21"/>
    </w:rPr>
  </w:style>
  <w:style w:type="paragraph" w:customStyle="1" w:styleId="af">
    <w:name w:val="段"/>
    <w:next w:val="a"/>
    <w:autoRedefine/>
    <w:qFormat/>
    <w:pPr>
      <w:autoSpaceDE w:val="0"/>
      <w:autoSpaceDN w:val="0"/>
      <w:adjustRightInd w:val="0"/>
      <w:snapToGrid w:val="0"/>
      <w:spacing w:line="360" w:lineRule="auto"/>
      <w:ind w:firstLineChars="200" w:firstLine="200"/>
      <w:jc w:val="both"/>
    </w:pPr>
    <w:rPr>
      <w:sz w:val="24"/>
      <w:szCs w:val="22"/>
    </w:rPr>
  </w:style>
  <w:style w:type="paragraph" w:customStyle="1" w:styleId="21">
    <w:name w:val="正文缩进2格"/>
    <w:basedOn w:val="a"/>
    <w:autoRedefine/>
    <w:qFormat/>
    <w:pPr>
      <w:spacing w:line="600" w:lineRule="exact"/>
      <w:ind w:firstLineChars="206" w:firstLine="639"/>
    </w:pPr>
    <w:rPr>
      <w:rFonts w:ascii="仿宋_GB2312" w:eastAsia="仿宋_GB2312" w:hAnsi="宋体"/>
      <w:kern w:val="0"/>
      <w:sz w:val="31"/>
      <w:szCs w:val="28"/>
    </w:rPr>
  </w:style>
  <w:style w:type="character" w:customStyle="1" w:styleId="NormalCharacter">
    <w:name w:val="NormalCharacter"/>
    <w:autoRedefine/>
    <w:semiHidden/>
    <w:qFormat/>
  </w:style>
  <w:style w:type="paragraph" w:styleId="af0">
    <w:name w:val="List Paragraph"/>
    <w:basedOn w:val="a"/>
    <w:autoRedefine/>
    <w:uiPriority w:val="99"/>
    <w:qFormat/>
    <w:pPr>
      <w:ind w:firstLineChars="200" w:firstLine="420"/>
    </w:pPr>
    <w:rPr>
      <w:kern w:val="0"/>
      <w:sz w:val="20"/>
      <w:szCs w:val="20"/>
    </w:rPr>
  </w:style>
  <w:style w:type="paragraph" w:customStyle="1" w:styleId="HtmlNormal">
    <w:name w:val="HtmlNormal"/>
    <w:basedOn w:val="a"/>
    <w:autoRedefine/>
    <w:qFormat/>
    <w:pPr>
      <w:jc w:val="left"/>
    </w:pPr>
    <w:rPr>
      <w:kern w:val="0"/>
      <w:sz w:val="24"/>
    </w:rPr>
  </w:style>
  <w:style w:type="paragraph" w:customStyle="1" w:styleId="22">
    <w:name w:val="2"/>
    <w:next w:val="a"/>
    <w:autoRedefine/>
    <w:uiPriority w:val="99"/>
    <w:qFormat/>
    <w:pPr>
      <w:widowControl w:val="0"/>
      <w:jc w:val="both"/>
    </w:pPr>
    <w:rPr>
      <w:sz w:val="21"/>
      <w:szCs w:val="22"/>
    </w:rPr>
  </w:style>
  <w:style w:type="paragraph" w:customStyle="1" w:styleId="Heading11">
    <w:name w:val="Heading #1|1"/>
    <w:basedOn w:val="a"/>
    <w:autoRedefine/>
    <w:qFormat/>
    <w:pPr>
      <w:spacing w:after="1100"/>
      <w:jc w:val="center"/>
      <w:outlineLvl w:val="0"/>
    </w:pPr>
    <w:rPr>
      <w:rFonts w:ascii="宋体" w:hAnsi="宋体" w:cs="宋体"/>
      <w:sz w:val="36"/>
      <w:szCs w:val="36"/>
      <w:lang w:val="zh-TW" w:eastAsia="zh-TW" w:bidi="zh-TW"/>
    </w:rPr>
  </w:style>
  <w:style w:type="paragraph" w:customStyle="1" w:styleId="Bodytext3">
    <w:name w:val="Body text|3"/>
    <w:basedOn w:val="a"/>
    <w:autoRedefine/>
    <w:qFormat/>
    <w:pPr>
      <w:spacing w:after="180" w:line="515" w:lineRule="exact"/>
      <w:ind w:firstLine="500"/>
    </w:pPr>
    <w:rPr>
      <w:rFonts w:ascii="宋体" w:hAnsi="宋体" w:cs="宋体"/>
      <w:lang w:val="zh-TW" w:eastAsia="zh-TW" w:bidi="zh-TW"/>
    </w:rPr>
  </w:style>
  <w:style w:type="character" w:customStyle="1" w:styleId="Bodytext2">
    <w:name w:val="Body text|2_"/>
    <w:basedOn w:val="a0"/>
    <w:link w:val="Bodytext20"/>
    <w:autoRedefine/>
    <w:qFormat/>
    <w:rPr>
      <w:sz w:val="20"/>
      <w:szCs w:val="20"/>
    </w:rPr>
  </w:style>
  <w:style w:type="paragraph" w:customStyle="1" w:styleId="Bodytext20">
    <w:name w:val="Body text|2"/>
    <w:basedOn w:val="a"/>
    <w:link w:val="Bodytext2"/>
    <w:autoRedefine/>
    <w:qFormat/>
    <w:pPr>
      <w:spacing w:after="480"/>
    </w:pPr>
    <w:rPr>
      <w:sz w:val="20"/>
      <w:szCs w:val="20"/>
    </w:rPr>
  </w:style>
  <w:style w:type="paragraph" w:customStyle="1" w:styleId="Other1">
    <w:name w:val="Other|1"/>
    <w:basedOn w:val="a"/>
    <w:autoRedefine/>
    <w:qFormat/>
    <w:pPr>
      <w:spacing w:line="413" w:lineRule="auto"/>
      <w:ind w:firstLine="400"/>
      <w:jc w:val="left"/>
    </w:pPr>
    <w:rPr>
      <w:rFonts w:ascii="宋体" w:hAnsi="宋体" w:cs="宋体"/>
      <w:kern w:val="0"/>
      <w:sz w:val="19"/>
      <w:szCs w:val="19"/>
      <w:lang w:val="zh-TW" w:eastAsia="zh-TW" w:bidi="zh-TW"/>
    </w:rPr>
  </w:style>
  <w:style w:type="paragraph" w:customStyle="1" w:styleId="Bodytext1">
    <w:name w:val="Body text|1"/>
    <w:basedOn w:val="a"/>
    <w:autoRedefine/>
    <w:qFormat/>
    <w:pPr>
      <w:spacing w:line="413" w:lineRule="auto"/>
      <w:ind w:firstLine="400"/>
      <w:jc w:val="left"/>
    </w:pPr>
    <w:rPr>
      <w:rFonts w:ascii="宋体" w:hAnsi="宋体" w:cs="宋体"/>
      <w:kern w:val="0"/>
      <w:sz w:val="19"/>
      <w:szCs w:val="19"/>
      <w:lang w:val="zh-TW" w:eastAsia="zh-TW" w:bidi="zh-TW"/>
    </w:rPr>
  </w:style>
  <w:style w:type="paragraph" w:customStyle="1" w:styleId="af1">
    <w:name w:val="合同正文"/>
    <w:basedOn w:val="a"/>
    <w:next w:val="a"/>
    <w:autoRedefine/>
    <w:qFormat/>
    <w:pPr>
      <w:spacing w:line="360" w:lineRule="auto"/>
      <w:ind w:firstLineChars="200" w:firstLine="480"/>
    </w:pPr>
    <w:rPr>
      <w:rFonts w:ascii="Calibri" w:hAnsi="Calibri"/>
      <w:sz w:val="24"/>
      <w:szCs w:val="20"/>
    </w:rPr>
  </w:style>
  <w:style w:type="paragraph" w:customStyle="1" w:styleId="af2">
    <w:name w:val="合同一级"/>
    <w:basedOn w:val="a"/>
    <w:next w:val="a"/>
    <w:autoRedefine/>
    <w:qFormat/>
    <w:pPr>
      <w:spacing w:beforeLines="50" w:line="360" w:lineRule="auto"/>
      <w:ind w:firstLineChars="200" w:firstLine="482"/>
      <w:outlineLvl w:val="1"/>
    </w:pPr>
    <w:rPr>
      <w:b/>
      <w:szCs w:val="20"/>
    </w:rPr>
  </w:style>
  <w:style w:type="paragraph" w:customStyle="1" w:styleId="af3">
    <w:name w:val="默认"/>
    <w:autoRedefine/>
    <w:qFormat/>
    <w:pPr>
      <w:widowControl w:val="0"/>
      <w:tabs>
        <w:tab w:val="left" w:pos="1654"/>
      </w:tabs>
      <w:suppressAutoHyphens/>
      <w:adjustRightInd w:val="0"/>
      <w:spacing w:line="360" w:lineRule="atLeast"/>
      <w:ind w:firstLine="420"/>
      <w:jc w:val="both"/>
      <w:textAlignment w:val="baseline"/>
    </w:pPr>
    <w:rPr>
      <w:rFonts w:eastAsia="Times New Roman"/>
      <w:color w:val="000000"/>
      <w:sz w:val="21"/>
      <w:szCs w:val="22"/>
    </w:rPr>
  </w:style>
  <w:style w:type="paragraph" w:customStyle="1" w:styleId="PlainText1">
    <w:name w:val="Plain Text1"/>
    <w:basedOn w:val="a"/>
    <w:autoRedefine/>
    <w:uiPriority w:val="99"/>
    <w:qFormat/>
    <w:rPr>
      <w:rFonts w:ascii="宋体" w:hAnsi="Courier New"/>
      <w:sz w:val="28"/>
    </w:rPr>
  </w:style>
  <w:style w:type="paragraph" w:customStyle="1" w:styleId="10">
    <w:name w:val="正文_1_0"/>
    <w:autoRedefine/>
    <w:qFormat/>
    <w:pPr>
      <w:widowControl w:val="0"/>
      <w:jc w:val="both"/>
    </w:pPr>
    <w:rPr>
      <w:kern w:val="2"/>
      <w:sz w:val="21"/>
      <w:szCs w:val="24"/>
    </w:rPr>
  </w:style>
  <w:style w:type="character" w:customStyle="1" w:styleId="Char">
    <w:name w:val="批注框文本 Char"/>
    <w:basedOn w:val="a0"/>
    <w:link w:val="a8"/>
    <w:autoRedefine/>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1072027277@qq.com" TargetMode="Externa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F61671-4620-4150-96C3-E8AA1C71A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26</Pages>
  <Words>2058</Words>
  <Characters>11731</Characters>
  <Application>Microsoft Office Word</Application>
  <DocSecurity>0</DocSecurity>
  <Lines>97</Lines>
  <Paragraphs>27</Paragraphs>
  <ScaleCrop>false</ScaleCrop>
  <Company>Microsoft</Company>
  <LinksUpToDate>false</LinksUpToDate>
  <CharactersWithSpaces>13762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69020</dc:creator>
  <cp:lastModifiedBy>China</cp:lastModifiedBy>
  <cp:revision>14</cp:revision>
  <cp:lastPrinted>2024-02-23T06:03:00Z</cp:lastPrinted>
  <dcterms:created xsi:type="dcterms:W3CDTF">2024-02-23T06:00:00Z</dcterms:created>
  <dcterms:modified xsi:type="dcterms:W3CDTF">2024-02-28T02:36:00Z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52AA638F34F54141A7E8CDD4D60C6BDD_13</vt:lpwstr>
  </property>
</Properties>
</file>