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DF4" w:rsidRDefault="00D36DF4">
      <w:pPr>
        <w:spacing w:line="420" w:lineRule="exact"/>
        <w:jc w:val="center"/>
        <w:rPr>
          <w:rFonts w:ascii="宋体" w:eastAsia="宋体" w:hAnsi="宋体" w:cs="Times New Roman"/>
          <w:b/>
          <w:sz w:val="44"/>
          <w:szCs w:val="44"/>
          <w:lang w:val="zh-CN"/>
        </w:rPr>
      </w:pPr>
    </w:p>
    <w:p w:rsidR="00D36DF4" w:rsidRDefault="00D36DF4">
      <w:pPr>
        <w:spacing w:line="420" w:lineRule="exact"/>
        <w:jc w:val="center"/>
        <w:rPr>
          <w:rFonts w:ascii="宋体" w:eastAsia="宋体" w:hAnsi="宋体" w:cs="Times New Roman"/>
          <w:sz w:val="36"/>
        </w:rPr>
      </w:pPr>
    </w:p>
    <w:p w:rsidR="00D36DF4" w:rsidRDefault="00D36DF4">
      <w:pPr>
        <w:spacing w:line="420" w:lineRule="exact"/>
        <w:jc w:val="center"/>
        <w:rPr>
          <w:rFonts w:ascii="黑体" w:eastAsia="黑体" w:hAnsi="黑体" w:cs="Times New Roman"/>
          <w:w w:val="90"/>
          <w:kern w:val="0"/>
          <w:sz w:val="44"/>
          <w:szCs w:val="44"/>
        </w:rPr>
      </w:pPr>
    </w:p>
    <w:p w:rsidR="00D36DF4" w:rsidRDefault="0060081B">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紫琅人才公寓（南区）绿化维保服务项目</w:t>
      </w:r>
    </w:p>
    <w:p w:rsidR="00D36DF4" w:rsidRDefault="00D36DF4">
      <w:pPr>
        <w:spacing w:line="420" w:lineRule="exact"/>
        <w:jc w:val="center"/>
        <w:rPr>
          <w:rFonts w:ascii="宋体" w:eastAsia="宋体" w:hAnsi="宋体" w:cs="Times New Roman"/>
          <w:sz w:val="28"/>
        </w:rPr>
      </w:pPr>
    </w:p>
    <w:p w:rsidR="00D36DF4" w:rsidRDefault="00D36DF4">
      <w:pPr>
        <w:spacing w:line="420" w:lineRule="exact"/>
        <w:jc w:val="center"/>
        <w:rPr>
          <w:rFonts w:ascii="宋体" w:eastAsia="宋体" w:hAnsi="宋体" w:cs="Times New Roman"/>
          <w:w w:val="200"/>
          <w:sz w:val="46"/>
          <w:szCs w:val="46"/>
        </w:rPr>
      </w:pPr>
    </w:p>
    <w:p w:rsidR="00D36DF4" w:rsidRDefault="00D36DF4">
      <w:pPr>
        <w:spacing w:line="420" w:lineRule="exact"/>
        <w:jc w:val="center"/>
        <w:rPr>
          <w:rFonts w:ascii="宋体" w:eastAsia="宋体" w:hAnsi="宋体" w:cs="Times New Roman"/>
          <w:w w:val="200"/>
          <w:sz w:val="46"/>
          <w:szCs w:val="46"/>
        </w:rPr>
      </w:pPr>
    </w:p>
    <w:p w:rsidR="00D36DF4" w:rsidRDefault="00D36DF4">
      <w:pPr>
        <w:spacing w:line="420" w:lineRule="exact"/>
        <w:jc w:val="center"/>
        <w:rPr>
          <w:rFonts w:ascii="宋体" w:eastAsia="宋体" w:hAnsi="宋体" w:cs="Times New Roman"/>
          <w:w w:val="200"/>
          <w:sz w:val="46"/>
          <w:szCs w:val="46"/>
        </w:rPr>
      </w:pPr>
    </w:p>
    <w:p w:rsidR="00D36DF4" w:rsidRDefault="00D36DF4">
      <w:pPr>
        <w:spacing w:line="420" w:lineRule="exact"/>
        <w:jc w:val="center"/>
        <w:rPr>
          <w:rFonts w:ascii="宋体" w:eastAsia="宋体" w:hAnsi="宋体" w:cs="Times New Roman"/>
          <w:w w:val="200"/>
          <w:sz w:val="46"/>
          <w:szCs w:val="46"/>
        </w:rPr>
      </w:pPr>
    </w:p>
    <w:p w:rsidR="00D36DF4" w:rsidRDefault="0060081B">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招标文件</w:t>
      </w:r>
    </w:p>
    <w:p w:rsidR="00D36DF4" w:rsidRDefault="00D36DF4">
      <w:pPr>
        <w:spacing w:line="420" w:lineRule="exact"/>
        <w:jc w:val="center"/>
        <w:rPr>
          <w:rFonts w:ascii="宋体" w:eastAsia="宋体" w:hAnsi="宋体" w:cs="Times New Roman"/>
          <w:w w:val="200"/>
          <w:sz w:val="46"/>
          <w:szCs w:val="46"/>
        </w:rPr>
      </w:pPr>
    </w:p>
    <w:p w:rsidR="00D36DF4" w:rsidRDefault="00D36DF4">
      <w:pPr>
        <w:spacing w:line="420" w:lineRule="exact"/>
        <w:jc w:val="center"/>
        <w:rPr>
          <w:rFonts w:ascii="宋体" w:eastAsia="宋体" w:hAnsi="宋体" w:cs="Times New Roman"/>
          <w:sz w:val="28"/>
        </w:rPr>
      </w:pPr>
    </w:p>
    <w:p w:rsidR="00D36DF4" w:rsidRDefault="00D36DF4">
      <w:pPr>
        <w:spacing w:line="420" w:lineRule="exact"/>
        <w:jc w:val="center"/>
        <w:rPr>
          <w:rFonts w:ascii="Times New Roman" w:eastAsia="宋体" w:hAnsi="宋体" w:cs="Times New Roman"/>
          <w:sz w:val="30"/>
          <w:szCs w:val="30"/>
        </w:rPr>
      </w:pPr>
    </w:p>
    <w:p w:rsidR="00D36DF4" w:rsidRDefault="00D36DF4">
      <w:pPr>
        <w:spacing w:line="420" w:lineRule="exact"/>
        <w:jc w:val="center"/>
        <w:rPr>
          <w:rFonts w:ascii="Times New Roman" w:eastAsia="宋体" w:hAnsi="宋体" w:cs="Times New Roman"/>
          <w:sz w:val="30"/>
          <w:szCs w:val="30"/>
        </w:rPr>
      </w:pPr>
    </w:p>
    <w:p w:rsidR="00D36DF4" w:rsidRDefault="00D36DF4">
      <w:pPr>
        <w:spacing w:line="420" w:lineRule="exact"/>
        <w:jc w:val="center"/>
        <w:rPr>
          <w:rFonts w:ascii="宋体" w:eastAsia="宋体" w:hAnsi="宋体" w:cs="Times New Roman"/>
          <w:sz w:val="28"/>
        </w:rPr>
      </w:pPr>
    </w:p>
    <w:p w:rsidR="00D36DF4" w:rsidRDefault="00D36DF4">
      <w:pPr>
        <w:spacing w:line="420" w:lineRule="exact"/>
        <w:jc w:val="center"/>
        <w:rPr>
          <w:rFonts w:ascii="宋体" w:eastAsia="宋体" w:hAnsi="宋体" w:cs="Times New Roman"/>
          <w:sz w:val="28"/>
        </w:rPr>
      </w:pPr>
    </w:p>
    <w:p w:rsidR="00D36DF4" w:rsidRDefault="00D36DF4">
      <w:pPr>
        <w:spacing w:line="420" w:lineRule="exact"/>
        <w:jc w:val="center"/>
        <w:rPr>
          <w:rFonts w:ascii="宋体" w:eastAsia="宋体" w:hAnsi="宋体" w:cs="Times New Roman"/>
          <w:sz w:val="28"/>
        </w:rPr>
      </w:pPr>
    </w:p>
    <w:p w:rsidR="00D36DF4" w:rsidRDefault="00D36DF4">
      <w:pPr>
        <w:spacing w:line="420" w:lineRule="exact"/>
        <w:jc w:val="center"/>
        <w:rPr>
          <w:rFonts w:ascii="宋体" w:eastAsia="宋体" w:hAnsi="宋体" w:cs="Times New Roman"/>
          <w:sz w:val="28"/>
        </w:rPr>
      </w:pPr>
    </w:p>
    <w:p w:rsidR="00D36DF4" w:rsidRDefault="00D36DF4">
      <w:pPr>
        <w:spacing w:line="420" w:lineRule="exact"/>
        <w:jc w:val="center"/>
        <w:rPr>
          <w:rFonts w:ascii="宋体" w:eastAsia="宋体" w:hAnsi="宋体" w:cs="Times New Roman"/>
          <w:sz w:val="28"/>
        </w:rPr>
      </w:pPr>
    </w:p>
    <w:p w:rsidR="00D36DF4" w:rsidRDefault="00D36DF4">
      <w:pPr>
        <w:spacing w:line="420" w:lineRule="exact"/>
        <w:jc w:val="center"/>
        <w:rPr>
          <w:rFonts w:ascii="仿宋_GB2312" w:eastAsia="仿宋_GB2312" w:hAnsi="Times New Roman" w:cs="Times New Roman"/>
          <w:b/>
          <w:sz w:val="36"/>
          <w:szCs w:val="36"/>
        </w:rPr>
      </w:pPr>
    </w:p>
    <w:p w:rsidR="00D36DF4" w:rsidRDefault="00D36DF4">
      <w:pPr>
        <w:spacing w:line="420" w:lineRule="exact"/>
        <w:jc w:val="center"/>
        <w:rPr>
          <w:rFonts w:ascii="仿宋_GB2312" w:eastAsia="仿宋_GB2312" w:hAnsi="Times New Roman" w:cs="Times New Roman"/>
          <w:b/>
          <w:sz w:val="36"/>
          <w:szCs w:val="36"/>
        </w:rPr>
      </w:pPr>
    </w:p>
    <w:p w:rsidR="00D36DF4" w:rsidRDefault="00D36DF4">
      <w:pPr>
        <w:spacing w:line="420" w:lineRule="exact"/>
        <w:jc w:val="center"/>
        <w:rPr>
          <w:rFonts w:ascii="仿宋_GB2312" w:eastAsia="仿宋_GB2312" w:hAnsi="Times New Roman" w:cs="Times New Roman"/>
          <w:b/>
          <w:sz w:val="36"/>
          <w:szCs w:val="36"/>
        </w:rPr>
      </w:pPr>
    </w:p>
    <w:p w:rsidR="00D36DF4" w:rsidRDefault="00D36DF4">
      <w:pPr>
        <w:spacing w:line="420" w:lineRule="exact"/>
        <w:jc w:val="center"/>
        <w:rPr>
          <w:rFonts w:ascii="仿宋_GB2312" w:eastAsia="仿宋_GB2312" w:hAnsi="Times New Roman" w:cs="Times New Roman"/>
          <w:b/>
          <w:sz w:val="36"/>
          <w:szCs w:val="36"/>
        </w:rPr>
      </w:pPr>
    </w:p>
    <w:p w:rsidR="00D36DF4" w:rsidRDefault="00D36DF4">
      <w:pPr>
        <w:spacing w:line="420" w:lineRule="exact"/>
        <w:jc w:val="center"/>
        <w:rPr>
          <w:rFonts w:ascii="仿宋_GB2312" w:eastAsia="仿宋_GB2312" w:hAnsi="Times New Roman" w:cs="Times New Roman"/>
          <w:b/>
          <w:sz w:val="36"/>
          <w:szCs w:val="36"/>
        </w:rPr>
      </w:pPr>
    </w:p>
    <w:p w:rsidR="00D36DF4" w:rsidRDefault="00D36DF4">
      <w:pPr>
        <w:spacing w:line="420" w:lineRule="exact"/>
        <w:jc w:val="center"/>
        <w:rPr>
          <w:rFonts w:ascii="仿宋_GB2312" w:eastAsia="仿宋_GB2312" w:hAnsi="Times New Roman" w:cs="Times New Roman"/>
          <w:b/>
          <w:sz w:val="36"/>
          <w:szCs w:val="36"/>
        </w:rPr>
      </w:pPr>
    </w:p>
    <w:p w:rsidR="00D36DF4" w:rsidRDefault="00D36DF4">
      <w:pPr>
        <w:spacing w:line="420" w:lineRule="exact"/>
        <w:ind w:firstLineChars="395" w:firstLine="1428"/>
        <w:jc w:val="left"/>
        <w:rPr>
          <w:rFonts w:ascii="宋体" w:eastAsia="宋体" w:hAnsi="宋体" w:cs="Times New Roman"/>
          <w:b/>
          <w:sz w:val="36"/>
          <w:szCs w:val="36"/>
        </w:rPr>
      </w:pPr>
    </w:p>
    <w:p w:rsidR="00D36DF4" w:rsidRDefault="0060081B">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招标人：南通兴创绿城物业服务有限公司</w:t>
      </w:r>
    </w:p>
    <w:p w:rsidR="00D36DF4" w:rsidRDefault="0060081B">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招标代理：江苏中房工程咨询有限公司</w:t>
      </w:r>
    </w:p>
    <w:p w:rsidR="00D36DF4" w:rsidRDefault="0060081B">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Pr>
          <w:rFonts w:ascii="仿宋_GB2312" w:eastAsia="仿宋_GB2312" w:hAnsi="Times New Roman" w:cs="Times New Roman" w:hint="eastAsia"/>
          <w:sz w:val="36"/>
          <w:szCs w:val="36"/>
          <w:lang w:val="zh-CN"/>
        </w:rPr>
        <w:t>八</w:t>
      </w:r>
      <w:r>
        <w:rPr>
          <w:rFonts w:ascii="仿宋_GB2312" w:eastAsia="仿宋_GB2312" w:hAnsi="Times New Roman" w:cs="Times New Roman" w:hint="eastAsia"/>
          <w:sz w:val="36"/>
          <w:szCs w:val="36"/>
        </w:rPr>
        <w:t>月</w:t>
      </w:r>
    </w:p>
    <w:p w:rsidR="00D36DF4" w:rsidRDefault="00D36DF4">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D36DF4" w:rsidRDefault="00D36DF4">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D36DF4" w:rsidRDefault="00D36DF4">
      <w:pPr>
        <w:spacing w:line="420" w:lineRule="exact"/>
        <w:jc w:val="center"/>
        <w:rPr>
          <w:rFonts w:ascii="宋体" w:eastAsia="宋体" w:hAnsi="宋体" w:cs="Times New Roman"/>
          <w:snapToGrid w:val="0"/>
          <w:sz w:val="26"/>
          <w:szCs w:val="26"/>
        </w:rPr>
      </w:pPr>
    </w:p>
    <w:p w:rsidR="00D36DF4" w:rsidRDefault="0060081B">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w:t>
      </w:r>
      <w:r>
        <w:rPr>
          <w:rFonts w:ascii="宋体" w:eastAsia="宋体" w:hAnsi="宋体" w:cs="Times New Roman" w:hint="eastAsia"/>
          <w:b/>
          <w:w w:val="150"/>
          <w:sz w:val="44"/>
          <w:szCs w:val="44"/>
        </w:rPr>
        <w:t xml:space="preserve"> </w:t>
      </w:r>
      <w:r>
        <w:rPr>
          <w:rFonts w:ascii="宋体" w:eastAsia="宋体" w:hAnsi="宋体" w:cs="Times New Roman" w:hint="eastAsia"/>
          <w:b/>
          <w:w w:val="150"/>
          <w:sz w:val="44"/>
          <w:szCs w:val="44"/>
        </w:rPr>
        <w:t>录</w:t>
      </w:r>
    </w:p>
    <w:p w:rsidR="00D36DF4" w:rsidRDefault="00D36DF4">
      <w:pPr>
        <w:tabs>
          <w:tab w:val="left" w:pos="7740"/>
        </w:tabs>
        <w:spacing w:line="420" w:lineRule="exact"/>
        <w:rPr>
          <w:rFonts w:ascii="宋体" w:eastAsia="宋体" w:hAnsi="宋体" w:cs="Times New Roman"/>
          <w:snapToGrid w:val="0"/>
          <w:sz w:val="26"/>
          <w:szCs w:val="26"/>
        </w:rPr>
      </w:pPr>
    </w:p>
    <w:p w:rsidR="00D36DF4" w:rsidRDefault="0060081B">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招标公告</w:t>
      </w:r>
    </w:p>
    <w:p w:rsidR="00D36DF4" w:rsidRDefault="00D36DF4">
      <w:pPr>
        <w:tabs>
          <w:tab w:val="left" w:pos="7740"/>
        </w:tabs>
        <w:spacing w:line="420" w:lineRule="exact"/>
        <w:rPr>
          <w:rFonts w:ascii="宋体" w:eastAsia="宋体" w:hAnsi="宋体" w:cs="Times New Roman"/>
          <w:sz w:val="32"/>
          <w:szCs w:val="32"/>
        </w:rPr>
      </w:pPr>
    </w:p>
    <w:p w:rsidR="00D36DF4" w:rsidRDefault="0060081B">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投标须知</w:t>
      </w:r>
    </w:p>
    <w:p w:rsidR="00D36DF4" w:rsidRDefault="00D36DF4">
      <w:pPr>
        <w:spacing w:line="420" w:lineRule="exact"/>
        <w:rPr>
          <w:rFonts w:ascii="宋体" w:eastAsia="宋体" w:hAnsi="宋体" w:cs="Times New Roman"/>
          <w:sz w:val="32"/>
          <w:szCs w:val="32"/>
        </w:rPr>
      </w:pPr>
    </w:p>
    <w:p w:rsidR="00D36DF4" w:rsidRDefault="0060081B">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项目需求说明</w:t>
      </w:r>
    </w:p>
    <w:p w:rsidR="00D36DF4" w:rsidRDefault="00D36DF4">
      <w:pPr>
        <w:tabs>
          <w:tab w:val="left" w:pos="7740"/>
          <w:tab w:val="left" w:pos="7920"/>
        </w:tabs>
        <w:spacing w:after="120" w:line="420" w:lineRule="exact"/>
        <w:ind w:leftChars="200" w:left="420"/>
        <w:rPr>
          <w:rFonts w:ascii="宋体" w:eastAsia="宋体" w:hAnsi="宋体" w:cs="Times New Roman"/>
          <w:sz w:val="32"/>
          <w:szCs w:val="32"/>
        </w:rPr>
      </w:pPr>
    </w:p>
    <w:p w:rsidR="00D36DF4" w:rsidRDefault="0060081B">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第四部分</w:t>
      </w:r>
      <w:r>
        <w:rPr>
          <w:rFonts w:ascii="宋体" w:eastAsia="宋体" w:hAnsi="宋体" w:cs="Times New Roman" w:hint="eastAsia"/>
          <w:sz w:val="32"/>
          <w:szCs w:val="32"/>
        </w:rPr>
        <w:t xml:space="preserve">  </w:t>
      </w:r>
      <w:r>
        <w:rPr>
          <w:rFonts w:ascii="宋体" w:eastAsia="宋体" w:hAnsi="宋体" w:cs="Times New Roman" w:hint="eastAsia"/>
          <w:bCs/>
          <w:sz w:val="32"/>
          <w:szCs w:val="32"/>
        </w:rPr>
        <w:t>开标和评标</w:t>
      </w:r>
    </w:p>
    <w:p w:rsidR="00D36DF4" w:rsidRDefault="00D36DF4">
      <w:pPr>
        <w:spacing w:line="420" w:lineRule="exact"/>
        <w:rPr>
          <w:rFonts w:ascii="宋体" w:eastAsia="宋体" w:hAnsi="宋体" w:cs="Times New Roman"/>
          <w:sz w:val="32"/>
          <w:szCs w:val="32"/>
        </w:rPr>
      </w:pPr>
    </w:p>
    <w:p w:rsidR="00D36DF4" w:rsidRDefault="0060081B">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合同及主要条款</w:t>
      </w:r>
    </w:p>
    <w:p w:rsidR="00D36DF4" w:rsidRDefault="00D36DF4">
      <w:pPr>
        <w:spacing w:line="420" w:lineRule="exact"/>
        <w:rPr>
          <w:rFonts w:ascii="宋体" w:eastAsia="宋体" w:hAnsi="宋体" w:cs="Times New Roman"/>
          <w:sz w:val="32"/>
          <w:szCs w:val="32"/>
        </w:rPr>
      </w:pPr>
    </w:p>
    <w:p w:rsidR="00D36DF4" w:rsidRDefault="0060081B">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投标文件组成</w:t>
      </w:r>
    </w:p>
    <w:p w:rsidR="00D36DF4" w:rsidRDefault="00D36DF4">
      <w:pPr>
        <w:tabs>
          <w:tab w:val="left" w:pos="7740"/>
        </w:tabs>
        <w:spacing w:line="420" w:lineRule="exact"/>
        <w:ind w:firstLineChars="200" w:firstLine="640"/>
        <w:rPr>
          <w:rFonts w:ascii="宋体" w:eastAsia="宋体" w:hAnsi="宋体" w:cs="Times New Roman"/>
          <w:bCs/>
          <w:sz w:val="32"/>
          <w:szCs w:val="32"/>
        </w:rPr>
      </w:pPr>
    </w:p>
    <w:p w:rsidR="00D36DF4" w:rsidRDefault="00D36DF4">
      <w:pPr>
        <w:tabs>
          <w:tab w:val="left" w:pos="7740"/>
        </w:tabs>
        <w:spacing w:line="420" w:lineRule="exact"/>
        <w:ind w:firstLineChars="200" w:firstLine="640"/>
        <w:rPr>
          <w:rFonts w:ascii="宋体" w:eastAsia="宋体" w:hAnsi="宋体" w:cs="Times New Roman"/>
          <w:bCs/>
          <w:sz w:val="32"/>
          <w:szCs w:val="32"/>
        </w:rPr>
      </w:pPr>
    </w:p>
    <w:p w:rsidR="00D36DF4" w:rsidRDefault="00D36DF4">
      <w:pPr>
        <w:adjustRightInd w:val="0"/>
        <w:snapToGrid w:val="0"/>
        <w:spacing w:line="420" w:lineRule="exact"/>
        <w:ind w:leftChars="-75" w:left="-158" w:rightChars="-286" w:right="-601"/>
        <w:rPr>
          <w:rFonts w:ascii="仿宋_GB2312" w:eastAsia="仿宋_GB2312" w:hAnsi="Times New Roman" w:cs="Times New Roman"/>
          <w:b/>
          <w:sz w:val="48"/>
          <w:szCs w:val="48"/>
        </w:rPr>
      </w:pPr>
    </w:p>
    <w:p w:rsidR="00D36DF4" w:rsidRDefault="00D36DF4">
      <w:pPr>
        <w:spacing w:line="420" w:lineRule="exact"/>
        <w:jc w:val="center"/>
        <w:rPr>
          <w:rFonts w:ascii="宋体" w:eastAsia="宋体" w:hAnsi="宋体" w:cs="Times New Roman"/>
          <w:b/>
          <w:sz w:val="36"/>
          <w:szCs w:val="36"/>
        </w:rPr>
        <w:sectPr w:rsidR="00D36DF4">
          <w:footerReference w:type="default" r:id="rId8"/>
          <w:pgSz w:w="11906" w:h="16838"/>
          <w:pgMar w:top="1440" w:right="1247" w:bottom="1440" w:left="1247" w:header="851" w:footer="992" w:gutter="0"/>
          <w:pgNumType w:fmt="numberInDash" w:start="0"/>
          <w:cols w:space="720"/>
          <w:docGrid w:type="lines" w:linePitch="312"/>
        </w:sectPr>
      </w:pPr>
    </w:p>
    <w:p w:rsidR="00D36DF4" w:rsidRDefault="0060081B">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w:t>
      </w:r>
      <w:r>
        <w:rPr>
          <w:rFonts w:ascii="宋体" w:eastAsia="宋体" w:hAnsi="宋体" w:cs="Times New Roman" w:hint="eastAsia"/>
          <w:b/>
          <w:sz w:val="36"/>
          <w:szCs w:val="36"/>
        </w:rPr>
        <w:t xml:space="preserve"> </w:t>
      </w:r>
      <w:r>
        <w:rPr>
          <w:rFonts w:ascii="宋体" w:eastAsia="宋体" w:hAnsi="宋体" w:cs="Times New Roman" w:hint="eastAsia"/>
          <w:b/>
          <w:sz w:val="36"/>
          <w:szCs w:val="36"/>
        </w:rPr>
        <w:t>招标公告</w:t>
      </w:r>
    </w:p>
    <w:p w:rsidR="00D36DF4" w:rsidRDefault="00D36DF4">
      <w:pPr>
        <w:spacing w:line="420" w:lineRule="exact"/>
        <w:ind w:firstLine="560"/>
        <w:jc w:val="center"/>
        <w:rPr>
          <w:rFonts w:ascii="黑体" w:eastAsia="黑体" w:hAnsi="黑体" w:cs="Times New Roman"/>
          <w:sz w:val="28"/>
          <w:szCs w:val="28"/>
        </w:rPr>
      </w:pPr>
    </w:p>
    <w:p w:rsidR="00D36DF4" w:rsidRDefault="0060081B">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江苏中房工程咨询有限公司（以下称代理机构）受南通兴创绿城物业服务有限公司（以下简称“招标人”）委托，就</w:t>
      </w:r>
      <w:r>
        <w:rPr>
          <w:rFonts w:ascii="宋体" w:eastAsia="宋体" w:hAnsi="宋体" w:cs="宋体" w:hint="eastAsia"/>
          <w:sz w:val="24"/>
        </w:rPr>
        <w:t>紫琅人才公寓（南区）绿化维保服务项目</w:t>
      </w:r>
      <w:r>
        <w:rPr>
          <w:rFonts w:ascii="宋体" w:eastAsia="宋体" w:hAnsi="宋体" w:cs="宋体" w:hint="eastAsia"/>
          <w:sz w:val="24"/>
          <w:lang w:val="zh-CN"/>
        </w:rPr>
        <w:t>进行公开招标采购。项目基本情况如下：</w:t>
      </w:r>
    </w:p>
    <w:p w:rsidR="00D36DF4" w:rsidRDefault="0060081B">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一、项目名称：紫琅人才公寓（南区）绿化维保服务项目</w:t>
      </w:r>
    </w:p>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w:t>
      </w:r>
      <w:r>
        <w:rPr>
          <w:rFonts w:ascii="宋体" w:eastAsia="宋体" w:hAnsi="宋体" w:cs="宋体" w:hint="eastAsia"/>
          <w:sz w:val="24"/>
        </w:rPr>
        <w:t>1</w:t>
      </w:r>
      <w:r>
        <w:rPr>
          <w:rFonts w:ascii="宋体" w:eastAsia="宋体" w:hAnsi="宋体" w:cs="宋体" w:hint="eastAsia"/>
          <w:sz w:val="24"/>
        </w:rPr>
        <w:t>6</w:t>
      </w:r>
      <w:r>
        <w:rPr>
          <w:rFonts w:ascii="宋体" w:eastAsia="宋体" w:hAnsi="宋体" w:cs="宋体" w:hint="eastAsia"/>
          <w:sz w:val="24"/>
        </w:rPr>
        <w:t>万元</w:t>
      </w:r>
    </w:p>
    <w:p w:rsidR="00D36DF4" w:rsidRDefault="0060081B">
      <w:pPr>
        <w:widowControl/>
        <w:shd w:val="clear" w:color="auto" w:fill="FFFFFD"/>
        <w:tabs>
          <w:tab w:val="left" w:pos="360"/>
          <w:tab w:val="left" w:pos="630"/>
        </w:tabs>
        <w:snapToGrid w:val="0"/>
        <w:spacing w:line="420" w:lineRule="exact"/>
        <w:ind w:firstLineChars="200" w:firstLine="480"/>
        <w:jc w:val="left"/>
        <w:rPr>
          <w:rFonts w:ascii="宋体" w:eastAsia="宋体" w:hAnsi="宋体" w:cs="宋体"/>
          <w:sz w:val="24"/>
        </w:rPr>
      </w:pPr>
      <w:bookmarkStart w:id="0" w:name="_Toc20597"/>
      <w:bookmarkStart w:id="1" w:name="_Toc387526273"/>
      <w:bookmarkStart w:id="2" w:name="_Toc387526169"/>
      <w:bookmarkStart w:id="3" w:name="_Toc387526365"/>
      <w:r>
        <w:rPr>
          <w:rFonts w:ascii="宋体" w:eastAsia="宋体" w:hAnsi="宋体" w:cs="宋体" w:hint="eastAsia"/>
          <w:sz w:val="24"/>
        </w:rPr>
        <w:t>三、服务期限：</w:t>
      </w:r>
      <w:r>
        <w:rPr>
          <w:rFonts w:ascii="宋体" w:eastAsia="宋体" w:hAnsi="宋体" w:cs="宋体"/>
          <w:sz w:val="24"/>
        </w:rPr>
        <w:t>2023</w:t>
      </w:r>
      <w:r>
        <w:rPr>
          <w:rFonts w:ascii="宋体" w:eastAsia="宋体" w:hAnsi="宋体" w:cs="宋体"/>
          <w:sz w:val="24"/>
        </w:rPr>
        <w:t>年</w:t>
      </w:r>
      <w:r>
        <w:rPr>
          <w:rFonts w:ascii="宋体" w:eastAsia="宋体" w:hAnsi="宋体" w:cs="宋体" w:hint="eastAsia"/>
          <w:sz w:val="24"/>
        </w:rPr>
        <w:t>9</w:t>
      </w:r>
      <w:r>
        <w:rPr>
          <w:rFonts w:ascii="宋体" w:eastAsia="宋体" w:hAnsi="宋体" w:cs="宋体"/>
          <w:sz w:val="24"/>
        </w:rPr>
        <w:t>月至</w:t>
      </w:r>
      <w:r>
        <w:rPr>
          <w:rFonts w:ascii="宋体" w:eastAsia="宋体" w:hAnsi="宋体" w:cs="宋体"/>
          <w:sz w:val="24"/>
        </w:rPr>
        <w:t>202</w:t>
      </w:r>
      <w:r>
        <w:rPr>
          <w:rFonts w:ascii="宋体" w:eastAsia="宋体" w:hAnsi="宋体" w:cs="宋体" w:hint="eastAsia"/>
          <w:sz w:val="24"/>
        </w:rPr>
        <w:t>4</w:t>
      </w:r>
      <w:r>
        <w:rPr>
          <w:rFonts w:ascii="宋体" w:eastAsia="宋体" w:hAnsi="宋体" w:cs="宋体"/>
          <w:sz w:val="24"/>
        </w:rPr>
        <w:t>年</w:t>
      </w:r>
      <w:r>
        <w:rPr>
          <w:rFonts w:ascii="宋体" w:eastAsia="宋体" w:hAnsi="宋体" w:cs="宋体" w:hint="eastAsia"/>
          <w:sz w:val="24"/>
        </w:rPr>
        <w:t>8</w:t>
      </w:r>
      <w:r>
        <w:rPr>
          <w:rFonts w:ascii="宋体" w:eastAsia="宋体" w:hAnsi="宋体" w:cs="宋体"/>
          <w:sz w:val="24"/>
        </w:rPr>
        <w:t>月（</w:t>
      </w:r>
      <w:r>
        <w:rPr>
          <w:rFonts w:ascii="宋体" w:eastAsia="宋体" w:hAnsi="宋体" w:cs="宋体"/>
          <w:sz w:val="24"/>
        </w:rPr>
        <w:t>1</w:t>
      </w:r>
      <w:r>
        <w:rPr>
          <w:rFonts w:ascii="宋体" w:eastAsia="宋体" w:hAnsi="宋体" w:cs="宋体"/>
          <w:sz w:val="24"/>
        </w:rPr>
        <w:t>年）</w:t>
      </w:r>
    </w:p>
    <w:bookmarkEnd w:id="0"/>
    <w:bookmarkEnd w:id="1"/>
    <w:bookmarkEnd w:id="2"/>
    <w:bookmarkEnd w:id="3"/>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r>
        <w:rPr>
          <w:rFonts w:ascii="宋体" w:eastAsia="宋体" w:hAnsi="宋体" w:cs="Times New Roman"/>
          <w:sz w:val="24"/>
        </w:rPr>
        <w:t>。</w:t>
      </w:r>
    </w:p>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、具有独立承担民事责任的能力；</w:t>
      </w:r>
    </w:p>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w:t>
      </w:r>
      <w:r>
        <w:rPr>
          <w:rFonts w:ascii="宋体" w:hAnsi="宋体" w:cs="宋体" w:hint="eastAsia"/>
          <w:sz w:val="24"/>
        </w:rPr>
        <w:t>投标人必须是在中国境内注册并具备独立法人资格，绿化养护三级以上资质，营业执照经营范围中含有绿化养护；</w:t>
      </w:r>
    </w:p>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、具有良好的商业信誉和健全的财务会计制度；</w:t>
      </w:r>
    </w:p>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、具有履行合同所必需的设备和专业技术能力；</w:t>
      </w:r>
    </w:p>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color w:val="000000"/>
          <w:sz w:val="24"/>
          <w:szCs w:val="22"/>
        </w:rPr>
        <w:t>、</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、参加采购活动前三年内，在经营活动中没有重大违法记录。</w:t>
      </w:r>
    </w:p>
    <w:p w:rsidR="00D36DF4" w:rsidRDefault="0060081B">
      <w:pPr>
        <w:spacing w:line="420" w:lineRule="exact"/>
        <w:ind w:firstLineChars="200" w:firstLine="480"/>
        <w:outlineLvl w:val="1"/>
        <w:rPr>
          <w:rFonts w:ascii="宋体" w:eastAsia="宋体" w:hAnsi="宋体" w:cs="宋体"/>
          <w:kern w:val="0"/>
          <w:sz w:val="24"/>
        </w:rPr>
      </w:pPr>
      <w:r>
        <w:rPr>
          <w:rFonts w:ascii="宋体" w:eastAsia="宋体" w:hAnsi="宋体" w:cs="宋体" w:hint="eastAsia"/>
          <w:sz w:val="24"/>
        </w:rPr>
        <w:t>六、</w:t>
      </w:r>
      <w:bookmarkStart w:id="4" w:name="_Toc401557586"/>
      <w:bookmarkStart w:id="5" w:name="_Toc387526278"/>
      <w:bookmarkStart w:id="6" w:name="_Toc387526370"/>
      <w:bookmarkStart w:id="7" w:name="_Toc387526174"/>
      <w:bookmarkStart w:id="8" w:name="_Toc30068"/>
      <w:r>
        <w:rPr>
          <w:rFonts w:ascii="宋体" w:eastAsia="宋体" w:hAnsi="宋体" w:cs="宋体" w:hint="eastAsia"/>
          <w:kern w:val="0"/>
          <w:sz w:val="24"/>
        </w:rPr>
        <w:t>招标文件的获取</w:t>
      </w:r>
    </w:p>
    <w:p w:rsidR="00D36DF4" w:rsidRDefault="0060081B">
      <w:pPr>
        <w:widowControl/>
        <w:spacing w:line="420" w:lineRule="exact"/>
        <w:ind w:firstLineChars="200" w:firstLine="480"/>
        <w:jc w:val="left"/>
        <w:textAlignment w:val="baseline"/>
        <w:rPr>
          <w:rFonts w:ascii="宋体" w:eastAsia="宋体" w:hAnsi="宋体" w:cs="宋体"/>
          <w:kern w:val="0"/>
          <w:sz w:val="24"/>
        </w:rPr>
      </w:pPr>
      <w:r>
        <w:rPr>
          <w:rFonts w:ascii="宋体" w:eastAsia="宋体" w:hAnsi="宋体" w:cs="宋体" w:hint="eastAsia"/>
          <w:kern w:val="0"/>
          <w:sz w:val="24"/>
        </w:rPr>
        <w:t>1</w:t>
      </w:r>
      <w:r>
        <w:rPr>
          <w:rFonts w:ascii="宋体" w:eastAsia="宋体" w:hAnsi="宋体" w:cs="宋体" w:hint="eastAsia"/>
          <w:kern w:val="0"/>
          <w:sz w:val="24"/>
        </w:rPr>
        <w:t>、获取时间：</w:t>
      </w:r>
      <w:r>
        <w:rPr>
          <w:rFonts w:ascii="宋体" w:eastAsia="宋体" w:hAnsi="宋体" w:cs="宋体" w:hint="eastAsia"/>
          <w:kern w:val="0"/>
          <w:sz w:val="24"/>
          <w:u w:val="single"/>
        </w:rPr>
        <w:t>自本招标公告发布之日起</w:t>
      </w:r>
      <w:r>
        <w:rPr>
          <w:rFonts w:ascii="宋体" w:eastAsia="宋体" w:hAnsi="宋体" w:cs="宋体" w:hint="eastAsia"/>
          <w:kern w:val="0"/>
          <w:sz w:val="24"/>
        </w:rPr>
        <w:t>。</w:t>
      </w:r>
    </w:p>
    <w:p w:rsidR="00D36DF4" w:rsidRDefault="0060081B">
      <w:pPr>
        <w:widowControl/>
        <w:spacing w:line="420" w:lineRule="exact"/>
        <w:ind w:firstLineChars="200" w:firstLine="480"/>
        <w:jc w:val="left"/>
        <w:rPr>
          <w:rFonts w:ascii="宋体" w:eastAsia="宋体" w:hAnsi="宋体" w:cs="宋体"/>
          <w:kern w:val="0"/>
          <w:sz w:val="24"/>
          <w:u w:val="single"/>
        </w:rPr>
      </w:pPr>
      <w:bookmarkStart w:id="9" w:name="_Toc387526277"/>
      <w:bookmarkStart w:id="10" w:name="_Toc387526369"/>
      <w:bookmarkStart w:id="11" w:name="_Toc387526173"/>
      <w:r>
        <w:rPr>
          <w:rFonts w:ascii="宋体" w:eastAsia="宋体" w:hAnsi="宋体" w:cs="宋体" w:hint="eastAsia"/>
          <w:kern w:val="0"/>
          <w:sz w:val="24"/>
        </w:rPr>
        <w:t>2</w:t>
      </w:r>
      <w:r>
        <w:rPr>
          <w:rFonts w:ascii="宋体" w:eastAsia="宋体" w:hAnsi="宋体" w:cs="宋体" w:hint="eastAsia"/>
          <w:kern w:val="0"/>
          <w:sz w:val="24"/>
        </w:rPr>
        <w:t>、获取方式：</w:t>
      </w:r>
      <w:r>
        <w:rPr>
          <w:rFonts w:ascii="宋体" w:hAnsi="宋体" w:cs="宋体" w:hint="eastAsia"/>
          <w:kern w:val="0"/>
          <w:sz w:val="24"/>
          <w:u w:val="single"/>
        </w:rPr>
        <w:t>本项目资格审查采用资格后审方式，无报名环节，投标人直接从南通市中央创新区建设投资有限公司官网</w:t>
      </w:r>
      <w:r>
        <w:rPr>
          <w:rFonts w:ascii="宋体" w:hAnsi="宋体" w:cs="宋体" w:hint="eastAsia"/>
          <w:kern w:val="0"/>
          <w:sz w:val="24"/>
          <w:u w:val="single"/>
        </w:rPr>
        <w:t>(http://www.ntscid.cn/)</w:t>
      </w:r>
      <w:r>
        <w:rPr>
          <w:rFonts w:ascii="宋体" w:hAnsi="宋体" w:cs="宋体" w:hint="eastAsia"/>
          <w:kern w:val="0"/>
          <w:sz w:val="24"/>
          <w:u w:val="single"/>
        </w:rPr>
        <w:t>“公告栏”</w:t>
      </w:r>
      <w:r>
        <w:rPr>
          <w:rFonts w:ascii="宋体" w:hAnsi="宋体" w:cs="宋体" w:hint="eastAsia"/>
          <w:kern w:val="0"/>
          <w:sz w:val="24"/>
          <w:u w:val="single"/>
        </w:rPr>
        <w:t xml:space="preserve"> </w:t>
      </w:r>
      <w:r>
        <w:rPr>
          <w:rFonts w:ascii="宋体" w:eastAsia="宋体" w:hAnsi="宋体" w:cs="宋体" w:hint="eastAsia"/>
          <w:kern w:val="0"/>
          <w:sz w:val="24"/>
        </w:rPr>
        <w:t>自行下载招标文件、澄清答疑等招标资料。</w:t>
      </w:r>
      <w:bookmarkEnd w:id="9"/>
      <w:bookmarkEnd w:id="10"/>
      <w:bookmarkEnd w:id="11"/>
    </w:p>
    <w:p w:rsidR="00D36DF4" w:rsidRDefault="0060081B">
      <w:pPr>
        <w:spacing w:line="420" w:lineRule="exact"/>
        <w:ind w:firstLineChars="200" w:firstLine="480"/>
        <w:rPr>
          <w:rFonts w:ascii="Times New Roman" w:eastAsia="宋体" w:hAnsi="Times New Roman" w:cs="Times New Roman"/>
          <w:sz w:val="24"/>
        </w:rPr>
      </w:pPr>
      <w:r>
        <w:rPr>
          <w:rFonts w:ascii="Times New Roman" w:eastAsia="宋体" w:hAnsi="宋体" w:cs="Times New Roman" w:hint="eastAsia"/>
          <w:sz w:val="24"/>
        </w:rPr>
        <w:t>七、</w:t>
      </w:r>
      <w:r>
        <w:rPr>
          <w:rFonts w:ascii="Times New Roman" w:eastAsia="宋体" w:hAnsi="宋体" w:cs="Times New Roman"/>
          <w:sz w:val="24"/>
        </w:rPr>
        <w:t>投标文件的递交</w:t>
      </w:r>
      <w:bookmarkEnd w:id="4"/>
      <w:bookmarkEnd w:id="5"/>
      <w:bookmarkEnd w:id="6"/>
      <w:bookmarkEnd w:id="7"/>
      <w:bookmarkEnd w:id="8"/>
    </w:p>
    <w:p w:rsidR="00D36DF4" w:rsidRDefault="0060081B">
      <w:pPr>
        <w:widowControl/>
        <w:spacing w:line="420" w:lineRule="exact"/>
        <w:ind w:firstLineChars="200" w:firstLine="480"/>
        <w:jc w:val="left"/>
        <w:rPr>
          <w:rFonts w:ascii="Times New Roman" w:eastAsia="宋体" w:hAnsi="Times New Roman" w:cs="Times New Roman"/>
          <w:kern w:val="0"/>
          <w:sz w:val="24"/>
          <w:u w:val="single"/>
        </w:rPr>
      </w:pPr>
      <w:r>
        <w:rPr>
          <w:rFonts w:ascii="Times New Roman" w:eastAsia="宋体" w:hAnsi="Times New Roman" w:cs="Times New Roman"/>
          <w:kern w:val="0"/>
          <w:sz w:val="24"/>
        </w:rPr>
        <w:t>1</w:t>
      </w:r>
      <w:r>
        <w:rPr>
          <w:rFonts w:ascii="Times New Roman" w:eastAsia="宋体" w:hAnsi="宋体" w:cs="Times New Roman"/>
          <w:kern w:val="0"/>
          <w:sz w:val="24"/>
        </w:rPr>
        <w:t>、递交投标文件截止时间及开标时间为</w:t>
      </w:r>
      <w:r>
        <w:rPr>
          <w:rFonts w:ascii="Times New Roman" w:eastAsia="宋体" w:hAnsi="Times New Roman" w:cs="Times New Roman"/>
          <w:b/>
          <w:kern w:val="0"/>
          <w:sz w:val="24"/>
          <w:u w:val="single"/>
        </w:rPr>
        <w:t>20</w:t>
      </w:r>
      <w:r>
        <w:rPr>
          <w:rFonts w:ascii="Times New Roman" w:eastAsia="宋体" w:hAnsi="Times New Roman" w:cs="Times New Roman" w:hint="eastAsia"/>
          <w:b/>
          <w:kern w:val="0"/>
          <w:sz w:val="24"/>
          <w:u w:val="single"/>
        </w:rPr>
        <w:t>23</w:t>
      </w:r>
      <w:r>
        <w:rPr>
          <w:rFonts w:ascii="Times New Roman" w:eastAsia="宋体" w:hAnsi="宋体" w:cs="Times New Roman"/>
          <w:b/>
          <w:kern w:val="0"/>
          <w:sz w:val="24"/>
          <w:u w:val="single"/>
        </w:rPr>
        <w:t>年</w:t>
      </w:r>
      <w:r>
        <w:rPr>
          <w:rFonts w:ascii="Times New Roman" w:eastAsia="宋体" w:hAnsi="宋体" w:cs="Times New Roman" w:hint="eastAsia"/>
          <w:b/>
          <w:kern w:val="0"/>
          <w:sz w:val="24"/>
          <w:u w:val="single"/>
        </w:rPr>
        <w:t>8</w:t>
      </w:r>
      <w:r>
        <w:rPr>
          <w:rFonts w:ascii="Times New Roman" w:eastAsia="宋体" w:hAnsi="宋体" w:cs="Times New Roman"/>
          <w:b/>
          <w:kern w:val="0"/>
          <w:sz w:val="24"/>
          <w:u w:val="single"/>
        </w:rPr>
        <w:t>月</w:t>
      </w:r>
      <w:r w:rsidR="007078A8">
        <w:rPr>
          <w:rFonts w:ascii="Times New Roman" w:eastAsia="宋体" w:hAnsi="宋体" w:cs="Times New Roman" w:hint="eastAsia"/>
          <w:b/>
          <w:kern w:val="0"/>
          <w:sz w:val="24"/>
          <w:u w:val="single"/>
        </w:rPr>
        <w:t>31</w:t>
      </w:r>
      <w:r>
        <w:rPr>
          <w:rFonts w:ascii="Times New Roman" w:eastAsia="宋体" w:hAnsi="宋体" w:cs="Times New Roman"/>
          <w:b/>
          <w:kern w:val="0"/>
          <w:sz w:val="24"/>
          <w:u w:val="single"/>
        </w:rPr>
        <w:t>日</w:t>
      </w:r>
      <w:r>
        <w:rPr>
          <w:rFonts w:ascii="Times New Roman" w:eastAsia="宋体" w:hAnsi="宋体" w:cs="Times New Roman" w:hint="eastAsia"/>
          <w:b/>
          <w:kern w:val="0"/>
          <w:sz w:val="24"/>
          <w:u w:val="single"/>
        </w:rPr>
        <w:t>14</w:t>
      </w:r>
      <w:r>
        <w:rPr>
          <w:rFonts w:ascii="Times New Roman" w:eastAsia="宋体" w:hAnsi="宋体" w:cs="Times New Roman"/>
          <w:b/>
          <w:kern w:val="0"/>
          <w:sz w:val="24"/>
          <w:u w:val="single"/>
        </w:rPr>
        <w:t>时</w:t>
      </w:r>
      <w:r w:rsidR="007078A8">
        <w:rPr>
          <w:rFonts w:ascii="Times New Roman" w:eastAsia="宋体" w:hAnsi="宋体" w:cs="Times New Roman" w:hint="eastAsia"/>
          <w:b/>
          <w:kern w:val="0"/>
          <w:sz w:val="24"/>
          <w:u w:val="single"/>
        </w:rPr>
        <w:t>3</w:t>
      </w:r>
      <w:r>
        <w:rPr>
          <w:rFonts w:ascii="Times New Roman" w:eastAsia="宋体" w:hAnsi="宋体" w:cs="Times New Roman" w:hint="eastAsia"/>
          <w:b/>
          <w:kern w:val="0"/>
          <w:sz w:val="24"/>
          <w:u w:val="single"/>
        </w:rPr>
        <w:t>0</w:t>
      </w:r>
      <w:r>
        <w:rPr>
          <w:rFonts w:ascii="Times New Roman" w:eastAsia="宋体" w:hAnsi="宋体" w:cs="Times New Roman"/>
          <w:b/>
          <w:kern w:val="0"/>
          <w:sz w:val="24"/>
          <w:u w:val="single"/>
        </w:rPr>
        <w:t>分</w:t>
      </w:r>
      <w:r>
        <w:rPr>
          <w:rFonts w:ascii="Times New Roman" w:eastAsia="宋体" w:hAnsi="宋体" w:cs="Times New Roman"/>
          <w:kern w:val="0"/>
          <w:sz w:val="24"/>
        </w:rPr>
        <w:t>，地点为</w:t>
      </w:r>
      <w:r>
        <w:rPr>
          <w:rFonts w:ascii="Times New Roman" w:eastAsia="宋体" w:hAnsi="Times New Roman" w:cs="Times New Roman"/>
          <w:kern w:val="0"/>
          <w:sz w:val="24"/>
          <w:u w:val="single"/>
        </w:rPr>
        <w:t>南通崇州大道</w:t>
      </w:r>
      <w:r>
        <w:rPr>
          <w:rFonts w:ascii="Times New Roman" w:eastAsia="宋体" w:hAnsi="Times New Roman" w:cs="Times New Roman" w:hint="eastAsia"/>
          <w:kern w:val="0"/>
          <w:sz w:val="24"/>
          <w:u w:val="single"/>
        </w:rPr>
        <w:t>紫琅科技城</w:t>
      </w:r>
      <w:r>
        <w:rPr>
          <w:rFonts w:ascii="Times New Roman" w:eastAsia="宋体" w:hAnsi="Times New Roman" w:cs="Times New Roman" w:hint="eastAsia"/>
          <w:kern w:val="0"/>
          <w:sz w:val="24"/>
          <w:u w:val="single"/>
        </w:rPr>
        <w:t>6</w:t>
      </w:r>
      <w:r>
        <w:rPr>
          <w:rFonts w:ascii="Times New Roman" w:eastAsia="宋体" w:hAnsi="Times New Roman" w:cs="Times New Roman" w:hint="eastAsia"/>
          <w:kern w:val="0"/>
          <w:sz w:val="24"/>
          <w:u w:val="single"/>
        </w:rPr>
        <w:t>号楼</w:t>
      </w:r>
      <w:r>
        <w:rPr>
          <w:rFonts w:ascii="Times New Roman" w:eastAsia="宋体" w:hAnsi="Times New Roman" w:cs="Times New Roman"/>
          <w:kern w:val="0"/>
          <w:sz w:val="24"/>
          <w:u w:val="single"/>
        </w:rPr>
        <w:t>8</w:t>
      </w:r>
      <w:r>
        <w:rPr>
          <w:rFonts w:ascii="Times New Roman" w:eastAsia="宋体" w:hAnsi="Times New Roman" w:cs="Times New Roman" w:hint="eastAsia"/>
          <w:kern w:val="0"/>
          <w:sz w:val="24"/>
          <w:u w:val="single"/>
        </w:rPr>
        <w:t>11</w:t>
      </w:r>
      <w:r>
        <w:rPr>
          <w:rFonts w:ascii="Times New Roman" w:eastAsia="宋体" w:hAnsi="Times New Roman" w:cs="Times New Roman"/>
          <w:kern w:val="0"/>
          <w:sz w:val="24"/>
          <w:u w:val="single"/>
        </w:rPr>
        <w:t>会议室</w:t>
      </w:r>
      <w:r>
        <w:rPr>
          <w:rFonts w:ascii="Times New Roman" w:eastAsia="宋体" w:hAnsi="Times New Roman" w:cs="Times New Roman" w:hint="eastAsia"/>
          <w:kern w:val="0"/>
          <w:sz w:val="24"/>
          <w:u w:val="single"/>
        </w:rPr>
        <w:t>。</w:t>
      </w:r>
    </w:p>
    <w:p w:rsidR="00D36DF4" w:rsidRDefault="0060081B">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2</w:t>
      </w:r>
      <w:r>
        <w:rPr>
          <w:rFonts w:ascii="宋体" w:eastAsia="宋体" w:hAnsi="宋体" w:cs="宋体" w:hint="eastAsia"/>
          <w:kern w:val="0"/>
          <w:sz w:val="24"/>
        </w:rPr>
        <w:t>、逾期送达或者未送达指定地点的投标文件，招标人不予受理。</w:t>
      </w:r>
    </w:p>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sz w:val="24"/>
        </w:rPr>
        <w:t>八、投标保证金</w:t>
      </w:r>
    </w:p>
    <w:p w:rsidR="00D36DF4" w:rsidRDefault="0060081B">
      <w:pPr>
        <w:spacing w:line="420" w:lineRule="exact"/>
        <w:ind w:firstLineChars="200" w:firstLine="480"/>
        <w:rPr>
          <w:rFonts w:ascii="宋体" w:eastAsia="宋体" w:hAnsi="宋体" w:cs="Times New Roman"/>
          <w:b/>
          <w:color w:val="FF0000"/>
          <w:sz w:val="24"/>
          <w:u w:val="single"/>
        </w:rPr>
      </w:pPr>
      <w:r>
        <w:rPr>
          <w:rFonts w:ascii="宋体" w:eastAsia="宋体" w:hAnsi="宋体" w:cs="宋体" w:hint="eastAsia"/>
          <w:sz w:val="24"/>
        </w:rPr>
        <w:t>1</w:t>
      </w:r>
      <w:r>
        <w:rPr>
          <w:rFonts w:ascii="宋体" w:eastAsia="宋体" w:hAnsi="宋体" w:cs="宋体" w:hint="eastAsia"/>
          <w:sz w:val="24"/>
        </w:rPr>
        <w:t>、投标保证金金额</w:t>
      </w:r>
      <w:r>
        <w:rPr>
          <w:rFonts w:ascii="宋体" w:eastAsia="宋体" w:hAnsi="宋体" w:cs="宋体" w:hint="eastAsia"/>
          <w:sz w:val="24"/>
        </w:rPr>
        <w:t>(</w:t>
      </w:r>
      <w:r>
        <w:rPr>
          <w:rFonts w:ascii="宋体" w:eastAsia="宋体" w:hAnsi="宋体" w:cs="宋体" w:hint="eastAsia"/>
          <w:sz w:val="24"/>
        </w:rPr>
        <w:t>人民币</w:t>
      </w:r>
      <w:r>
        <w:rPr>
          <w:rFonts w:ascii="宋体" w:eastAsia="宋体" w:hAnsi="宋体" w:cs="宋体" w:hint="eastAsia"/>
          <w:sz w:val="24"/>
        </w:rPr>
        <w:t>)</w:t>
      </w:r>
      <w:r>
        <w:rPr>
          <w:rFonts w:ascii="宋体" w:eastAsia="宋体" w:hAnsi="宋体" w:cs="宋体" w:hint="eastAsia"/>
          <w:sz w:val="24"/>
        </w:rPr>
        <w:t>：</w:t>
      </w:r>
      <w:r>
        <w:rPr>
          <w:rFonts w:ascii="宋体" w:eastAsia="宋体" w:hAnsi="宋体" w:cs="宋体" w:hint="eastAsia"/>
          <w:b/>
          <w:sz w:val="24"/>
          <w:u w:val="single"/>
        </w:rPr>
        <w:t>贰仟元整。</w:t>
      </w:r>
    </w:p>
    <w:p w:rsidR="00D36DF4" w:rsidRDefault="0060081B">
      <w:pPr>
        <w:spacing w:line="420" w:lineRule="exact"/>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、投标保证金递交方式：</w:t>
      </w:r>
      <w:r>
        <w:rPr>
          <w:rFonts w:ascii="宋体" w:eastAsia="宋体" w:hAnsi="宋体" w:cs="宋体" w:hint="eastAsia"/>
          <w:b/>
          <w:sz w:val="24"/>
          <w:u w:val="single"/>
        </w:rPr>
        <w:t>现金</w:t>
      </w:r>
      <w:r>
        <w:rPr>
          <w:rFonts w:ascii="宋体" w:eastAsia="宋体" w:hAnsi="宋体" w:cs="宋体" w:hint="eastAsia"/>
          <w:sz w:val="24"/>
        </w:rPr>
        <w:t>。</w:t>
      </w:r>
    </w:p>
    <w:p w:rsidR="00D36DF4" w:rsidRDefault="0060081B">
      <w:pPr>
        <w:spacing w:line="420" w:lineRule="exact"/>
        <w:ind w:firstLineChars="200" w:firstLine="480"/>
        <w:rPr>
          <w:rFonts w:ascii="宋体" w:eastAsia="宋体" w:hAnsi="宋体" w:cs="宋体"/>
          <w:sz w:val="24"/>
        </w:rPr>
      </w:pPr>
      <w:bookmarkStart w:id="12" w:name="_Toc387526279"/>
      <w:bookmarkStart w:id="13" w:name="_Toc387526371"/>
      <w:bookmarkStart w:id="14" w:name="_Toc13051"/>
      <w:bookmarkStart w:id="15" w:name="_Toc397928545"/>
      <w:bookmarkStart w:id="16" w:name="_Toc387526175"/>
      <w:r>
        <w:rPr>
          <w:rFonts w:ascii="宋体" w:eastAsia="宋体" w:hAnsi="宋体" w:cs="宋体" w:hint="eastAsia"/>
          <w:sz w:val="24"/>
        </w:rPr>
        <w:t>九、</w:t>
      </w:r>
      <w:bookmarkStart w:id="17" w:name="_Toc387526372"/>
      <w:bookmarkStart w:id="18" w:name="_Toc387526280"/>
      <w:bookmarkStart w:id="19" w:name="_Toc11155"/>
      <w:bookmarkStart w:id="20" w:name="_Toc397928546"/>
      <w:bookmarkStart w:id="21" w:name="_Toc387526176"/>
      <w:bookmarkEnd w:id="12"/>
      <w:bookmarkEnd w:id="13"/>
      <w:bookmarkEnd w:id="14"/>
      <w:bookmarkEnd w:id="15"/>
      <w:bookmarkEnd w:id="16"/>
      <w:r>
        <w:rPr>
          <w:rFonts w:ascii="宋体" w:eastAsia="宋体" w:hAnsi="宋体" w:cs="宋体" w:hint="eastAsia"/>
          <w:sz w:val="24"/>
        </w:rPr>
        <w:t>评标办法</w:t>
      </w:r>
    </w:p>
    <w:p w:rsidR="00D36DF4" w:rsidRDefault="0060081B">
      <w:pPr>
        <w:widowControl/>
        <w:snapToGrid w:val="0"/>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本项目采用价格单因素（最低价中标），具体详见招标文件。</w:t>
      </w:r>
    </w:p>
    <w:p w:rsidR="00D36DF4" w:rsidRDefault="0060081B">
      <w:pPr>
        <w:spacing w:line="420" w:lineRule="exact"/>
        <w:ind w:firstLineChars="200" w:firstLine="480"/>
        <w:rPr>
          <w:rFonts w:ascii="宋体" w:eastAsia="宋体" w:hAnsi="宋体" w:cs="宋体"/>
          <w:kern w:val="0"/>
          <w:sz w:val="24"/>
        </w:rPr>
      </w:pPr>
      <w:r>
        <w:rPr>
          <w:rFonts w:ascii="宋体" w:eastAsia="宋体" w:hAnsi="宋体" w:cs="宋体" w:hint="eastAsia"/>
          <w:sz w:val="24"/>
        </w:rPr>
        <w:lastRenderedPageBreak/>
        <w:t>十、</w:t>
      </w:r>
      <w:r>
        <w:rPr>
          <w:rFonts w:ascii="宋体" w:eastAsia="宋体" w:hAnsi="宋体" w:cs="宋体" w:hint="eastAsia"/>
          <w:kern w:val="0"/>
          <w:sz w:val="24"/>
        </w:rPr>
        <w:t>联系方式</w:t>
      </w:r>
      <w:bookmarkEnd w:id="17"/>
      <w:bookmarkEnd w:id="18"/>
      <w:bookmarkEnd w:id="19"/>
      <w:bookmarkEnd w:id="20"/>
      <w:bookmarkEnd w:id="21"/>
    </w:p>
    <w:p w:rsidR="00D36DF4" w:rsidRDefault="0060081B">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招标人：南通兴创绿城物业服务有限公司</w:t>
      </w:r>
    </w:p>
    <w:p w:rsidR="00D36DF4" w:rsidRDefault="0060081B">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联系人：陈女士</w:t>
      </w:r>
    </w:p>
    <w:p w:rsidR="00D36DF4" w:rsidRDefault="0060081B">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联系电话：</w:t>
      </w:r>
      <w:r>
        <w:rPr>
          <w:rFonts w:ascii="宋体" w:eastAsia="宋体" w:hAnsi="宋体" w:cs="宋体" w:hint="eastAsia"/>
          <w:kern w:val="0"/>
          <w:sz w:val="24"/>
        </w:rPr>
        <w:t>0513-59000407</w:t>
      </w:r>
    </w:p>
    <w:p w:rsidR="00D36DF4" w:rsidRDefault="0060081B">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招标代理机构：江苏中房工程咨询有限公司</w:t>
      </w:r>
    </w:p>
    <w:p w:rsidR="00D36DF4" w:rsidRDefault="0060081B">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地</w:t>
      </w:r>
      <w:r>
        <w:rPr>
          <w:rFonts w:ascii="宋体" w:eastAsia="宋体" w:hAnsi="宋体" w:cs="宋体" w:hint="eastAsia"/>
          <w:kern w:val="0"/>
          <w:sz w:val="24"/>
        </w:rPr>
        <w:t xml:space="preserve">        </w:t>
      </w:r>
      <w:r>
        <w:rPr>
          <w:rFonts w:ascii="宋体" w:eastAsia="宋体" w:hAnsi="宋体" w:cs="宋体" w:hint="eastAsia"/>
          <w:kern w:val="0"/>
          <w:sz w:val="24"/>
        </w:rPr>
        <w:t>址：南通市崇川区江海大道</w:t>
      </w:r>
      <w:r>
        <w:rPr>
          <w:rFonts w:ascii="宋体" w:eastAsia="宋体" w:hAnsi="宋体" w:cs="宋体" w:hint="eastAsia"/>
          <w:kern w:val="0"/>
          <w:sz w:val="24"/>
        </w:rPr>
        <w:t>817</w:t>
      </w:r>
      <w:r>
        <w:rPr>
          <w:rFonts w:ascii="宋体" w:eastAsia="宋体" w:hAnsi="宋体" w:cs="宋体" w:hint="eastAsia"/>
          <w:kern w:val="0"/>
          <w:sz w:val="24"/>
        </w:rPr>
        <w:t>号江海财富大厦</w:t>
      </w:r>
      <w:r>
        <w:rPr>
          <w:rFonts w:ascii="宋体" w:eastAsia="宋体" w:hAnsi="宋体" w:cs="宋体" w:hint="eastAsia"/>
          <w:kern w:val="0"/>
          <w:sz w:val="24"/>
        </w:rPr>
        <w:t>A</w:t>
      </w:r>
      <w:r>
        <w:rPr>
          <w:rFonts w:ascii="宋体" w:eastAsia="宋体" w:hAnsi="宋体" w:cs="宋体" w:hint="eastAsia"/>
          <w:kern w:val="0"/>
          <w:sz w:val="24"/>
        </w:rPr>
        <w:t>座</w:t>
      </w:r>
      <w:r>
        <w:rPr>
          <w:rFonts w:ascii="宋体" w:eastAsia="宋体" w:hAnsi="宋体" w:cs="宋体" w:hint="eastAsia"/>
          <w:kern w:val="0"/>
          <w:sz w:val="24"/>
        </w:rPr>
        <w:t>7</w:t>
      </w:r>
      <w:r>
        <w:rPr>
          <w:rFonts w:ascii="宋体" w:eastAsia="宋体" w:hAnsi="宋体" w:cs="宋体" w:hint="eastAsia"/>
          <w:kern w:val="0"/>
          <w:sz w:val="24"/>
        </w:rPr>
        <w:t>楼</w:t>
      </w:r>
      <w:r>
        <w:rPr>
          <w:rFonts w:ascii="宋体" w:eastAsia="宋体" w:hAnsi="宋体" w:cs="宋体" w:hint="eastAsia"/>
          <w:kern w:val="0"/>
          <w:sz w:val="24"/>
        </w:rPr>
        <w:t xml:space="preserve"> </w:t>
      </w:r>
    </w:p>
    <w:p w:rsidR="00D36DF4" w:rsidRDefault="0060081B">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w:t>
      </w:r>
      <w:r>
        <w:rPr>
          <w:rFonts w:ascii="宋体" w:eastAsia="宋体" w:hAnsi="宋体" w:cs="宋体" w:hint="eastAsia"/>
          <w:kern w:val="0"/>
          <w:sz w:val="24"/>
        </w:rPr>
        <w:t xml:space="preserve">   </w:t>
      </w:r>
      <w:r>
        <w:rPr>
          <w:rFonts w:ascii="宋体" w:eastAsia="宋体" w:hAnsi="宋体" w:cs="宋体" w:hint="eastAsia"/>
          <w:kern w:val="0"/>
          <w:sz w:val="24"/>
        </w:rPr>
        <w:t>系</w:t>
      </w:r>
      <w:r>
        <w:rPr>
          <w:rFonts w:ascii="宋体" w:eastAsia="宋体" w:hAnsi="宋体" w:cs="宋体" w:hint="eastAsia"/>
          <w:kern w:val="0"/>
          <w:sz w:val="24"/>
        </w:rPr>
        <w:t xml:space="preserve">   </w:t>
      </w:r>
      <w:r>
        <w:rPr>
          <w:rFonts w:ascii="宋体" w:eastAsia="宋体" w:hAnsi="宋体" w:cs="宋体" w:hint="eastAsia"/>
          <w:kern w:val="0"/>
          <w:sz w:val="24"/>
        </w:rPr>
        <w:t>人：吴江</w:t>
      </w:r>
    </w:p>
    <w:p w:rsidR="00D36DF4" w:rsidRDefault="0060081B">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w:t>
      </w:r>
      <w:r>
        <w:rPr>
          <w:rFonts w:ascii="宋体" w:eastAsia="宋体" w:hAnsi="宋体" w:cs="宋体" w:hint="eastAsia"/>
          <w:kern w:val="0"/>
          <w:sz w:val="24"/>
        </w:rPr>
        <w:t xml:space="preserve">        </w:t>
      </w:r>
      <w:r>
        <w:rPr>
          <w:rFonts w:ascii="宋体" w:eastAsia="宋体" w:hAnsi="宋体" w:cs="宋体" w:hint="eastAsia"/>
          <w:kern w:val="0"/>
          <w:sz w:val="24"/>
        </w:rPr>
        <w:t>话：</w:t>
      </w:r>
      <w:r>
        <w:rPr>
          <w:rFonts w:ascii="宋体" w:eastAsia="宋体" w:hAnsi="宋体" w:cs="宋体" w:hint="eastAsia"/>
          <w:kern w:val="0"/>
          <w:sz w:val="24"/>
        </w:rPr>
        <w:t>0513-68002662</w:t>
      </w:r>
    </w:p>
    <w:p w:rsidR="00D36DF4" w:rsidRDefault="0060081B">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w:t>
      </w:r>
      <w:r>
        <w:rPr>
          <w:rFonts w:ascii="宋体" w:eastAsia="宋体" w:hAnsi="宋体" w:cs="宋体" w:hint="eastAsia"/>
          <w:kern w:val="0"/>
          <w:sz w:val="24"/>
        </w:rPr>
        <w:t xml:space="preserve"> </w:t>
      </w:r>
      <w:r>
        <w:rPr>
          <w:rFonts w:ascii="宋体" w:eastAsia="宋体" w:hAnsi="宋体" w:cs="宋体" w:hint="eastAsia"/>
          <w:kern w:val="0"/>
          <w:sz w:val="24"/>
        </w:rPr>
        <w:t>子</w:t>
      </w:r>
      <w:r>
        <w:rPr>
          <w:rFonts w:ascii="宋体" w:eastAsia="宋体" w:hAnsi="宋体" w:cs="宋体" w:hint="eastAsia"/>
          <w:kern w:val="0"/>
          <w:sz w:val="24"/>
        </w:rPr>
        <w:t xml:space="preserve">  </w:t>
      </w:r>
      <w:r>
        <w:rPr>
          <w:rFonts w:ascii="宋体" w:eastAsia="宋体" w:hAnsi="宋体" w:cs="宋体" w:hint="eastAsia"/>
          <w:kern w:val="0"/>
          <w:sz w:val="24"/>
        </w:rPr>
        <w:t>邮</w:t>
      </w:r>
      <w:r>
        <w:rPr>
          <w:rFonts w:ascii="宋体" w:eastAsia="宋体" w:hAnsi="宋体" w:cs="宋体" w:hint="eastAsia"/>
          <w:kern w:val="0"/>
          <w:sz w:val="24"/>
        </w:rPr>
        <w:t xml:space="preserve"> </w:t>
      </w:r>
      <w:r>
        <w:rPr>
          <w:rFonts w:ascii="宋体" w:eastAsia="宋体" w:hAnsi="宋体" w:cs="宋体" w:hint="eastAsia"/>
          <w:kern w:val="0"/>
          <w:sz w:val="24"/>
        </w:rPr>
        <w:t>箱：</w:t>
      </w:r>
      <w:hyperlink r:id="rId9" w:history="1">
        <w:r>
          <w:rPr>
            <w:rFonts w:ascii="宋体" w:eastAsia="宋体" w:hAnsi="宋体" w:cs="宋体" w:hint="eastAsia"/>
            <w:kern w:val="0"/>
            <w:sz w:val="24"/>
          </w:rPr>
          <w:t>458101863@qq.com</w:t>
        </w:r>
      </w:hyperlink>
    </w:p>
    <w:p w:rsidR="00D36DF4" w:rsidRDefault="0060081B">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w:t>
      </w:r>
      <w:r>
        <w:rPr>
          <w:rFonts w:ascii="仿宋_GB2312" w:eastAsia="仿宋_GB2312" w:hAnsi="Times New Roman" w:cs="Times New Roman" w:hint="eastAsia"/>
          <w:b/>
          <w:sz w:val="36"/>
          <w:szCs w:val="36"/>
        </w:rPr>
        <w:t xml:space="preserve">  </w:t>
      </w:r>
      <w:r>
        <w:rPr>
          <w:rFonts w:ascii="仿宋_GB2312" w:eastAsia="仿宋_GB2312" w:hAnsi="Times New Roman" w:cs="Times New Roman" w:hint="eastAsia"/>
          <w:b/>
          <w:sz w:val="36"/>
          <w:szCs w:val="36"/>
        </w:rPr>
        <w:t>投标须知</w:t>
      </w:r>
    </w:p>
    <w:p w:rsidR="00D36DF4" w:rsidRDefault="0060081B">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D36DF4" w:rsidRDefault="0060081B">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D36DF4" w:rsidRDefault="0060081B">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D36DF4" w:rsidRDefault="0060081B">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D36DF4" w:rsidRDefault="0060081B">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D36DF4" w:rsidRDefault="0060081B">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D36DF4" w:rsidRDefault="0060081B">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D36DF4" w:rsidRDefault="0060081B">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D36DF4" w:rsidRDefault="0060081B">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D36DF4" w:rsidRDefault="0060081B">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D36DF4" w:rsidRDefault="0060081B">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资格审查证明材料、报价标均为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D36DF4" w:rsidRDefault="0060081B">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D36DF4" w:rsidRDefault="0060081B">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D36DF4" w:rsidRDefault="0060081B">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r>
        <w:rPr>
          <w:rFonts w:ascii="Calibri" w:eastAsia="宋体" w:hAnsi="宋体" w:cs="Times New Roman"/>
          <w:sz w:val="24"/>
        </w:rPr>
        <w:t>正本、副本分别密封的，封袋上应标明</w:t>
      </w:r>
      <w:r>
        <w:rPr>
          <w:rFonts w:ascii="Calibri" w:eastAsia="宋体" w:hAnsi="Calibri" w:cs="Times New Roman"/>
          <w:sz w:val="24"/>
        </w:rPr>
        <w:t>“</w:t>
      </w:r>
      <w:r>
        <w:rPr>
          <w:rFonts w:ascii="Calibri" w:eastAsia="宋体" w:hAnsi="宋体" w:cs="Times New Roman"/>
          <w:sz w:val="24"/>
        </w:rPr>
        <w:t>正本</w:t>
      </w:r>
      <w:r>
        <w:rPr>
          <w:rFonts w:ascii="Calibri" w:eastAsia="宋体" w:hAnsi="Calibri" w:cs="Times New Roman"/>
          <w:sz w:val="24"/>
        </w:rPr>
        <w:t>”</w:t>
      </w:r>
      <w:r>
        <w:rPr>
          <w:rFonts w:ascii="Calibri" w:eastAsia="宋体" w:hAnsi="宋体" w:cs="Times New Roman"/>
          <w:sz w:val="24"/>
        </w:rPr>
        <w:t>、</w:t>
      </w:r>
      <w:r>
        <w:rPr>
          <w:rFonts w:ascii="Calibri" w:eastAsia="宋体" w:hAnsi="Calibri" w:cs="Times New Roman"/>
          <w:sz w:val="24"/>
        </w:rPr>
        <w:t>“</w:t>
      </w:r>
      <w:r>
        <w:rPr>
          <w:rFonts w:ascii="Calibri" w:eastAsia="宋体" w:hAnsi="宋体" w:cs="Times New Roman"/>
          <w:sz w:val="24"/>
        </w:rPr>
        <w:t>副本</w:t>
      </w:r>
      <w:r>
        <w:rPr>
          <w:rFonts w:ascii="Calibri" w:eastAsia="宋体" w:hAnsi="Calibri" w:cs="Times New Roman"/>
          <w:sz w:val="24"/>
        </w:rPr>
        <w:t>”</w:t>
      </w:r>
      <w:r>
        <w:rPr>
          <w:rFonts w:ascii="Calibri" w:eastAsia="宋体" w:hAnsi="宋体" w:cs="Times New Roman"/>
          <w:sz w:val="24"/>
        </w:rPr>
        <w:t>字样。</w:t>
      </w:r>
    </w:p>
    <w:p w:rsidR="00D36DF4" w:rsidRDefault="0060081B">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r>
        <w:rPr>
          <w:rFonts w:ascii="Times New Roman" w:eastAsia="宋体" w:hAnsi="宋体" w:cs="Times New Roman" w:hint="eastAsia"/>
          <w:sz w:val="24"/>
        </w:rPr>
        <w:t>，不得出现在资格审查证明材料中</w:t>
      </w:r>
      <w:r>
        <w:rPr>
          <w:rFonts w:ascii="Times New Roman" w:eastAsia="宋体" w:hAnsi="宋体" w:cs="Times New Roman"/>
          <w:sz w:val="24"/>
        </w:rPr>
        <w:t>。</w:t>
      </w:r>
    </w:p>
    <w:p w:rsidR="00D36DF4" w:rsidRDefault="0060081B">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、投标文件的资格审查证明材料、报价标应分别密封，并在封袋上写明</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资格审查证明材料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D36DF4" w:rsidRDefault="0060081B">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w:t>
      </w:r>
      <w:r>
        <w:rPr>
          <w:rFonts w:ascii="Times New Roman" w:eastAsia="宋体" w:hAnsi="宋体" w:cs="Times New Roman" w:hint="eastAsia"/>
          <w:b/>
          <w:sz w:val="24"/>
        </w:rPr>
        <w:t>人不予接收</w:t>
      </w:r>
      <w:r>
        <w:rPr>
          <w:rFonts w:ascii="Times New Roman" w:eastAsia="宋体" w:hAnsi="宋体" w:cs="Times New Roman" w:hint="eastAsia"/>
          <w:sz w:val="24"/>
        </w:rPr>
        <w:t>。</w:t>
      </w:r>
    </w:p>
    <w:p w:rsidR="00D36DF4" w:rsidRDefault="0060081B">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D36DF4" w:rsidRDefault="0060081B">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D36DF4" w:rsidRDefault="0060081B">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七、投标保证金</w:t>
      </w:r>
    </w:p>
    <w:p w:rsidR="00D36DF4" w:rsidRDefault="0060081B">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、本项目投标保证金</w:t>
      </w:r>
      <w:r>
        <w:rPr>
          <w:rFonts w:ascii="Times New Roman" w:eastAsia="宋体" w:hAnsi="宋体" w:cs="Times New Roman" w:hint="eastAsia"/>
          <w:sz w:val="24"/>
        </w:rPr>
        <w:t>金额：</w:t>
      </w:r>
      <w:r>
        <w:rPr>
          <w:rFonts w:ascii="宋体" w:eastAsia="宋体" w:hAnsi="宋体" w:cs="宋体" w:hint="eastAsia"/>
          <w:b/>
          <w:sz w:val="24"/>
          <w:u w:val="single"/>
        </w:rPr>
        <w:t>贰仟元整。</w:t>
      </w:r>
    </w:p>
    <w:p w:rsidR="00D36DF4" w:rsidRDefault="0060081B">
      <w:pPr>
        <w:widowControl/>
        <w:spacing w:line="420" w:lineRule="exact"/>
        <w:ind w:firstLineChars="200" w:firstLine="480"/>
        <w:jc w:val="left"/>
        <w:rPr>
          <w:rFonts w:ascii="黑体" w:eastAsia="黑体" w:hAnsi="黑体" w:cs="Times New Roman"/>
          <w:sz w:val="24"/>
        </w:rPr>
      </w:pPr>
      <w:r>
        <w:rPr>
          <w:rFonts w:ascii="Times New Roman" w:eastAsia="宋体" w:hAnsi="Times New Roman" w:cs="Times New Roman"/>
          <w:bCs/>
          <w:sz w:val="24"/>
        </w:rPr>
        <w:t>2</w:t>
      </w:r>
      <w:r>
        <w:rPr>
          <w:rFonts w:ascii="Times New Roman" w:eastAsia="宋体" w:hAnsi="宋体" w:cs="Times New Roman"/>
          <w:bCs/>
          <w:sz w:val="24"/>
        </w:rPr>
        <w:t>、投标保证金仅限</w:t>
      </w:r>
      <w:r>
        <w:rPr>
          <w:rFonts w:ascii="Times New Roman" w:eastAsia="宋体" w:hAnsi="宋体" w:cs="Times New Roman" w:hint="eastAsia"/>
          <w:b/>
          <w:bCs/>
          <w:sz w:val="24"/>
          <w:u w:val="single"/>
        </w:rPr>
        <w:t>现金（密封）</w:t>
      </w:r>
      <w:r>
        <w:rPr>
          <w:rFonts w:ascii="Times New Roman" w:eastAsia="宋体" w:hAnsi="宋体" w:cs="Times New Roman" w:hint="eastAsia"/>
          <w:b/>
          <w:bCs/>
          <w:sz w:val="24"/>
          <w:u w:val="single"/>
        </w:rPr>
        <w:t xml:space="preserve"> </w:t>
      </w:r>
      <w:r>
        <w:rPr>
          <w:rFonts w:ascii="Times New Roman" w:eastAsia="宋体" w:hAnsi="宋体" w:cs="Times New Roman"/>
          <w:bCs/>
          <w:sz w:val="24"/>
        </w:rPr>
        <w:t>，不接受其他方式。投标人须在递交投标文件的同时将投标保证金递交给代理机构查验。</w:t>
      </w:r>
    </w:p>
    <w:p w:rsidR="00D36DF4" w:rsidRDefault="0060081B">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宋体" w:cs="Times New Roman"/>
          <w:sz w:val="24"/>
        </w:rPr>
        <w:t>、未按时或未按规定方式提交保证金的，视为放弃投标资格。</w:t>
      </w:r>
    </w:p>
    <w:p w:rsidR="00D36DF4" w:rsidRDefault="0060081B">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宋体" w:cs="Times New Roman"/>
          <w:sz w:val="24"/>
        </w:rPr>
        <w:t>、</w:t>
      </w:r>
      <w:r>
        <w:rPr>
          <w:rFonts w:ascii="宋体" w:eastAsia="宋体" w:hAnsi="宋体" w:cs="Times New Roman"/>
          <w:sz w:val="24"/>
        </w:rPr>
        <w:t>未中标的投标人保证金在项目评审结束后退还。</w:t>
      </w:r>
    </w:p>
    <w:p w:rsidR="00D36DF4" w:rsidRDefault="0060081B">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w:t>
      </w:r>
      <w:r>
        <w:rPr>
          <w:rFonts w:ascii="宋体" w:eastAsia="宋体" w:hAnsi="宋体" w:cs="Times New Roman"/>
          <w:sz w:val="24"/>
        </w:rPr>
        <w:t>、投标单位出现下列情况，取消其投标资格，并没收其投标保证金</w:t>
      </w:r>
      <w:r>
        <w:rPr>
          <w:rFonts w:ascii="宋体" w:eastAsia="宋体" w:hAnsi="宋体" w:cs="Times New Roman" w:hint="eastAsia"/>
          <w:sz w:val="24"/>
        </w:rPr>
        <w:t>：</w:t>
      </w:r>
    </w:p>
    <w:p w:rsidR="00D36DF4" w:rsidRDefault="0060081B">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5.1</w:t>
      </w:r>
      <w:r>
        <w:rPr>
          <w:rFonts w:ascii="宋体" w:eastAsia="宋体" w:hAnsi="宋体" w:cs="Times New Roman"/>
          <w:sz w:val="24"/>
        </w:rPr>
        <w:t>投标截止后投标人撤销投标文件的</w:t>
      </w:r>
      <w:r>
        <w:rPr>
          <w:rFonts w:ascii="宋体" w:eastAsia="宋体" w:hAnsi="宋体" w:cs="Times New Roman" w:hint="eastAsia"/>
          <w:sz w:val="24"/>
        </w:rPr>
        <w:t>；</w:t>
      </w:r>
    </w:p>
    <w:p w:rsidR="00D36DF4" w:rsidRDefault="0060081B">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5.2</w:t>
      </w:r>
      <w:r>
        <w:rPr>
          <w:rFonts w:ascii="宋体" w:eastAsia="宋体" w:hAnsi="宋体" w:cs="Times New Roman"/>
          <w:sz w:val="24"/>
        </w:rPr>
        <w:t>中标人无正当理由不与招标人订立合同</w:t>
      </w:r>
      <w:r>
        <w:rPr>
          <w:rFonts w:ascii="宋体" w:eastAsia="宋体" w:hAnsi="宋体" w:cs="Times New Roman" w:hint="eastAsia"/>
          <w:sz w:val="24"/>
        </w:rPr>
        <w:t>；</w:t>
      </w:r>
      <w:r>
        <w:rPr>
          <w:rFonts w:ascii="宋体" w:eastAsia="宋体" w:hAnsi="宋体" w:cs="Times New Roman"/>
          <w:sz w:val="24"/>
        </w:rPr>
        <w:t>在签订合同时向招标人提出附加条件，或者不按照招标文件要求</w:t>
      </w:r>
      <w:r>
        <w:rPr>
          <w:rFonts w:ascii="宋体" w:eastAsia="宋体" w:hAnsi="宋体" w:cs="Times New Roman" w:hint="eastAsia"/>
          <w:sz w:val="24"/>
        </w:rPr>
        <w:t>足额</w:t>
      </w:r>
      <w:r>
        <w:rPr>
          <w:rFonts w:ascii="宋体" w:eastAsia="宋体" w:hAnsi="宋体" w:cs="Times New Roman"/>
          <w:sz w:val="24"/>
        </w:rPr>
        <w:t>提交履约保证金的。</w:t>
      </w:r>
    </w:p>
    <w:p w:rsidR="00D36DF4" w:rsidRDefault="0060081B">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5.3</w:t>
      </w:r>
      <w:r>
        <w:rPr>
          <w:rFonts w:ascii="宋体" w:eastAsia="宋体" w:hAnsi="宋体" w:cs="Times New Roman"/>
          <w:sz w:val="24"/>
        </w:rPr>
        <w:t>中标人提供虚假材料谋取中标的，招标人有权取消其中标资格，并有权收取其全额保证金作为违约金。</w:t>
      </w:r>
    </w:p>
    <w:p w:rsidR="00D36DF4" w:rsidRDefault="0060081B">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D36DF4" w:rsidRDefault="0060081B">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按季度结算（季度付款按最终合同价的</w:t>
      </w:r>
      <w:r>
        <w:rPr>
          <w:rFonts w:ascii="宋体" w:eastAsia="宋体" w:hAnsi="宋体" w:cs="Times New Roman" w:hint="eastAsia"/>
          <w:sz w:val="24"/>
        </w:rPr>
        <w:t>25%</w:t>
      </w:r>
      <w:r>
        <w:rPr>
          <w:rFonts w:ascii="宋体" w:eastAsia="宋体" w:hAnsi="宋体" w:cs="Times New Roman" w:hint="eastAsia"/>
          <w:sz w:val="24"/>
        </w:rPr>
        <w:t>支付）。每次付款前，中标人必须提供正规的增值税专用发票。</w:t>
      </w:r>
    </w:p>
    <w:p w:rsidR="00D36DF4" w:rsidRDefault="0060081B">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D36DF4" w:rsidRDefault="0060081B">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w:t>
      </w:r>
      <w:r>
        <w:rPr>
          <w:rFonts w:ascii="宋体" w:eastAsia="宋体" w:hAnsi="宋体" w:cs="Times New Roman" w:hint="eastAsia"/>
          <w:sz w:val="24"/>
        </w:rPr>
        <w:t>45</w:t>
      </w:r>
      <w:r>
        <w:rPr>
          <w:rFonts w:ascii="宋体" w:eastAsia="宋体" w:hAnsi="宋体" w:cs="Times New Roman" w:hint="eastAsia"/>
          <w:sz w:val="24"/>
        </w:rPr>
        <w:t>日</w:t>
      </w:r>
      <w:r>
        <w:rPr>
          <w:rFonts w:ascii="宋体" w:eastAsia="宋体" w:hAnsi="宋体" w:cs="Times New Roman" w:hint="eastAsia"/>
          <w:sz w:val="24"/>
        </w:rPr>
        <w:t>历</w:t>
      </w:r>
      <w:bookmarkStart w:id="22" w:name="_GoBack"/>
      <w:bookmarkEnd w:id="22"/>
      <w:r>
        <w:rPr>
          <w:rFonts w:ascii="宋体" w:eastAsia="宋体" w:hAnsi="宋体" w:cs="Times New Roman" w:hint="eastAsia"/>
          <w:sz w:val="24"/>
        </w:rPr>
        <w:t>内有效。</w:t>
      </w:r>
    </w:p>
    <w:p w:rsidR="00D36DF4" w:rsidRDefault="0060081B">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D36DF4" w:rsidRDefault="0060081B">
      <w:pPr>
        <w:spacing w:line="420" w:lineRule="exact"/>
        <w:ind w:firstLineChars="200" w:firstLine="480"/>
        <w:rPr>
          <w:rFonts w:ascii="宋体" w:eastAsia="宋体" w:hAnsi="宋体" w:cs="Times New Roman"/>
          <w:sz w:val="24"/>
        </w:rPr>
      </w:pPr>
      <w:r>
        <w:rPr>
          <w:rFonts w:ascii="宋体" w:eastAsia="宋体" w:hAnsi="宋体" w:cs="Times New Roman"/>
          <w:sz w:val="24"/>
        </w:rPr>
        <w:t>1</w:t>
      </w:r>
      <w:r>
        <w:rPr>
          <w:rFonts w:ascii="宋体" w:eastAsia="宋体" w:hAnsi="宋体" w:cs="Times New Roman"/>
          <w:sz w:val="24"/>
        </w:rPr>
        <w:t>、投标人应承担其编制投标文件以及递交投标文件所涉及的一切费用。无论投标结果如何，招标人对上述费用不负任</w:t>
      </w:r>
      <w:r>
        <w:rPr>
          <w:rFonts w:ascii="宋体" w:eastAsia="宋体" w:hAnsi="宋体" w:cs="Times New Roman"/>
          <w:sz w:val="24"/>
        </w:rPr>
        <w:t>何责任。</w:t>
      </w:r>
    </w:p>
    <w:p w:rsidR="00D36DF4" w:rsidRDefault="0060081B">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sz w:val="24"/>
        </w:rPr>
        <w:t>、</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w:t>
      </w:r>
      <w:r>
        <w:rPr>
          <w:rFonts w:ascii="宋体" w:eastAsia="宋体" w:hAnsi="宋体" w:cs="Times New Roman"/>
          <w:b/>
          <w:sz w:val="24"/>
        </w:rPr>
        <w:t>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3" w:name="_Hlk16760649"/>
      <w:r>
        <w:rPr>
          <w:rFonts w:ascii="宋体" w:eastAsia="宋体" w:hAnsi="宋体" w:cs="Times New Roman" w:hint="eastAsia"/>
          <w:b/>
          <w:sz w:val="24"/>
        </w:rPr>
        <w:t>本项目招标代理服务费及评委费由中标人支付。招标代理服务费按贰仟元收取，评委费按实支付。投标人自行考虑相关费用并包含在投标报价内的该项费用及风险并将其综合在单价内，不得单列</w:t>
      </w:r>
      <w:bookmarkEnd w:id="23"/>
      <w:r>
        <w:rPr>
          <w:rFonts w:ascii="宋体" w:eastAsia="宋体" w:hAnsi="宋体" w:cs="Times New Roman" w:hint="eastAsia"/>
          <w:b/>
          <w:sz w:val="24"/>
        </w:rPr>
        <w:t>。</w:t>
      </w:r>
    </w:p>
    <w:p w:rsidR="00D36DF4" w:rsidRDefault="00D36DF4">
      <w:pPr>
        <w:snapToGrid w:val="0"/>
        <w:spacing w:line="420" w:lineRule="exact"/>
        <w:rPr>
          <w:rFonts w:ascii="仿宋_GB2312" w:eastAsia="仿宋_GB2312" w:hAnsi="Times New Roman" w:cs="Times New Roman"/>
          <w:b/>
          <w:bCs/>
          <w:sz w:val="36"/>
          <w:szCs w:val="36"/>
        </w:rPr>
      </w:pPr>
    </w:p>
    <w:p w:rsidR="00D36DF4" w:rsidRDefault="00D36DF4">
      <w:pPr>
        <w:snapToGrid w:val="0"/>
        <w:spacing w:line="420" w:lineRule="exact"/>
        <w:jc w:val="center"/>
        <w:rPr>
          <w:rFonts w:ascii="仿宋_GB2312" w:eastAsia="仿宋_GB2312" w:hAnsi="Times New Roman" w:cs="Times New Roman"/>
          <w:b/>
          <w:bCs/>
          <w:sz w:val="36"/>
          <w:szCs w:val="36"/>
        </w:rPr>
      </w:pPr>
    </w:p>
    <w:p w:rsidR="00D36DF4" w:rsidRDefault="00D36DF4">
      <w:pPr>
        <w:snapToGrid w:val="0"/>
        <w:spacing w:line="420" w:lineRule="exact"/>
        <w:jc w:val="center"/>
        <w:rPr>
          <w:rFonts w:ascii="仿宋_GB2312" w:eastAsia="仿宋_GB2312" w:hAnsi="Times New Roman" w:cs="Times New Roman"/>
          <w:b/>
          <w:bCs/>
          <w:sz w:val="36"/>
          <w:szCs w:val="36"/>
        </w:rPr>
      </w:pPr>
    </w:p>
    <w:p w:rsidR="00D36DF4" w:rsidRDefault="00D36DF4">
      <w:pPr>
        <w:snapToGrid w:val="0"/>
        <w:spacing w:line="420" w:lineRule="exact"/>
        <w:jc w:val="center"/>
        <w:rPr>
          <w:rFonts w:ascii="仿宋_GB2312" w:eastAsia="仿宋_GB2312" w:hAnsi="Times New Roman" w:cs="Times New Roman"/>
          <w:b/>
          <w:bCs/>
          <w:sz w:val="36"/>
          <w:szCs w:val="36"/>
        </w:rPr>
      </w:pPr>
    </w:p>
    <w:p w:rsidR="00D36DF4" w:rsidRDefault="00D36DF4">
      <w:pPr>
        <w:snapToGrid w:val="0"/>
        <w:spacing w:line="420" w:lineRule="exact"/>
        <w:jc w:val="center"/>
        <w:rPr>
          <w:rFonts w:ascii="仿宋_GB2312" w:eastAsia="仿宋_GB2312" w:hAnsi="Times New Roman" w:cs="Times New Roman"/>
          <w:b/>
          <w:bCs/>
          <w:sz w:val="36"/>
          <w:szCs w:val="36"/>
        </w:rPr>
      </w:pPr>
    </w:p>
    <w:p w:rsidR="00D36DF4" w:rsidRDefault="0060081B">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w:t>
      </w:r>
      <w:r>
        <w:rPr>
          <w:rFonts w:ascii="仿宋_GB2312" w:eastAsia="仿宋_GB2312" w:hAnsi="Times New Roman" w:cs="Times New Roman" w:hint="eastAsia"/>
          <w:b/>
          <w:bCs/>
          <w:sz w:val="36"/>
          <w:szCs w:val="36"/>
        </w:rPr>
        <w:t xml:space="preserve">  </w:t>
      </w:r>
      <w:r>
        <w:rPr>
          <w:rFonts w:ascii="仿宋_GB2312" w:eastAsia="仿宋_GB2312" w:hAnsi="Times New Roman" w:cs="Times New Roman" w:hint="eastAsia"/>
          <w:b/>
          <w:bCs/>
          <w:sz w:val="36"/>
          <w:szCs w:val="36"/>
        </w:rPr>
        <w:t>项目需求说明</w:t>
      </w:r>
    </w:p>
    <w:p w:rsidR="00D36DF4" w:rsidRDefault="0060081B">
      <w:pPr>
        <w:snapToGrid w:val="0"/>
        <w:spacing w:line="420" w:lineRule="exact"/>
        <w:ind w:firstLineChars="196" w:firstLine="472"/>
        <w:contextualSpacing/>
        <w:rPr>
          <w:rFonts w:ascii="宋体" w:eastAsia="宋体" w:hAnsi="宋体" w:cs="Times New Roman"/>
          <w:b/>
          <w:sz w:val="24"/>
        </w:rPr>
      </w:pPr>
      <w:r>
        <w:rPr>
          <w:rFonts w:ascii="宋体" w:eastAsia="宋体" w:hAnsi="宋体" w:cs="Times New Roman" w:hint="eastAsia"/>
          <w:b/>
          <w:sz w:val="24"/>
        </w:rPr>
        <w:t>一、项目需求</w:t>
      </w:r>
    </w:p>
    <w:p w:rsidR="00D36DF4" w:rsidRDefault="0060081B">
      <w:pPr>
        <w:snapToGrid w:val="0"/>
        <w:spacing w:line="420" w:lineRule="exact"/>
        <w:ind w:firstLineChars="196" w:firstLine="472"/>
        <w:contextualSpacing/>
        <w:rPr>
          <w:rFonts w:ascii="宋体" w:hAnsi="宋体"/>
          <w:b/>
          <w:sz w:val="24"/>
        </w:rPr>
      </w:pPr>
      <w:r>
        <w:rPr>
          <w:rFonts w:ascii="宋体" w:hAnsi="宋体" w:hint="eastAsia"/>
          <w:b/>
          <w:sz w:val="24"/>
        </w:rPr>
        <w:t>（一）维保服务范围</w:t>
      </w:r>
    </w:p>
    <w:p w:rsidR="00D36DF4" w:rsidRDefault="0060081B">
      <w:pPr>
        <w:pStyle w:val="a3"/>
        <w:spacing w:line="420" w:lineRule="exact"/>
        <w:ind w:firstLine="481"/>
        <w:rPr>
          <w:rFonts w:cstheme="minorBidi"/>
          <w:kern w:val="2"/>
          <w:sz w:val="24"/>
          <w:szCs w:val="24"/>
          <w:lang w:bidi="ar-SA"/>
        </w:rPr>
      </w:pPr>
      <w:r>
        <w:rPr>
          <w:rFonts w:cstheme="minorBidi" w:hint="eastAsia"/>
          <w:kern w:val="2"/>
          <w:sz w:val="24"/>
          <w:szCs w:val="24"/>
          <w:lang w:val="en-US" w:bidi="ar-SA"/>
        </w:rPr>
        <w:t>南通兴创绿城物业服务有限公司紫琅人才公寓（南区）</w:t>
      </w:r>
      <w:r>
        <w:rPr>
          <w:rFonts w:cstheme="minorBidi" w:hint="eastAsia"/>
          <w:kern w:val="2"/>
          <w:sz w:val="24"/>
          <w:szCs w:val="24"/>
          <w:lang w:val="en-US" w:bidi="ar-SA"/>
        </w:rPr>
        <w:t>25248.5</w:t>
      </w:r>
      <w:r>
        <w:rPr>
          <w:rFonts w:cstheme="minorBidi" w:hint="eastAsia"/>
          <w:kern w:val="2"/>
          <w:sz w:val="24"/>
          <w:szCs w:val="24"/>
          <w:lang w:val="en-US" w:bidi="ar-SA"/>
        </w:rPr>
        <w:t>平方</w:t>
      </w:r>
      <w:r>
        <w:rPr>
          <w:rFonts w:cstheme="minorBidi" w:hint="eastAsia"/>
          <w:kern w:val="2"/>
          <w:sz w:val="24"/>
          <w:szCs w:val="24"/>
          <w:lang w:bidi="ar-SA"/>
        </w:rPr>
        <w:t>绿化。</w:t>
      </w:r>
    </w:p>
    <w:p w:rsidR="00D36DF4" w:rsidRDefault="0060081B">
      <w:pPr>
        <w:numPr>
          <w:ilvl w:val="0"/>
          <w:numId w:val="1"/>
        </w:numPr>
        <w:snapToGrid w:val="0"/>
        <w:spacing w:line="420" w:lineRule="exact"/>
        <w:ind w:firstLineChars="206" w:firstLine="496"/>
        <w:rPr>
          <w:sz w:val="24"/>
          <w:lang w:val="zh-CN"/>
        </w:rPr>
      </w:pPr>
      <w:r>
        <w:rPr>
          <w:rFonts w:ascii="宋体" w:hAnsi="宋体" w:hint="eastAsia"/>
          <w:b/>
          <w:sz w:val="24"/>
        </w:rPr>
        <w:t>维保服务要求</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w:t>
      </w:r>
      <w:r>
        <w:rPr>
          <w:rFonts w:cstheme="minorBidi" w:hint="eastAsia"/>
          <w:b/>
          <w:bCs/>
          <w:kern w:val="2"/>
          <w:sz w:val="24"/>
          <w:szCs w:val="24"/>
          <w:lang w:val="en-US" w:bidi="ar-SA"/>
        </w:rPr>
        <w:t>文明作业</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1.1</w:t>
      </w:r>
      <w:r>
        <w:rPr>
          <w:rFonts w:cstheme="minorBidi" w:hint="eastAsia"/>
          <w:kern w:val="2"/>
          <w:sz w:val="24"/>
          <w:szCs w:val="24"/>
          <w:lang w:val="en-US" w:bidi="ar-SA"/>
        </w:rPr>
        <w:t>穿工作服，干净整洁</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1.2</w:t>
      </w:r>
      <w:r>
        <w:rPr>
          <w:rFonts w:cstheme="minorBidi" w:hint="eastAsia"/>
          <w:kern w:val="2"/>
          <w:sz w:val="24"/>
          <w:szCs w:val="24"/>
          <w:lang w:val="en-US" w:bidi="ar-SA"/>
        </w:rPr>
        <w:t>绿化人员在作业中，如遇业主经过，业主有询问时，应停止作业，微笑问候</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1.3</w:t>
      </w:r>
      <w:r>
        <w:rPr>
          <w:rFonts w:cstheme="minorBidi" w:hint="eastAsia"/>
          <w:kern w:val="2"/>
          <w:sz w:val="24"/>
          <w:szCs w:val="24"/>
          <w:lang w:val="en-US" w:bidi="ar-SA"/>
        </w:rPr>
        <w:t>上班时间无抽烟、喝酒、光膀子等行为</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1.4</w:t>
      </w:r>
      <w:r>
        <w:rPr>
          <w:rFonts w:cstheme="minorBidi" w:hint="eastAsia"/>
          <w:kern w:val="2"/>
          <w:sz w:val="24"/>
          <w:szCs w:val="24"/>
          <w:lang w:val="en-US" w:bidi="ar-SA"/>
        </w:rPr>
        <w:t>绿化养护作业期间，应在作业场地放置相应的温馨提示标识；消杀作业需提前一天微信报备给甲方，并由甲方在业主群做出提示</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1.5</w:t>
      </w:r>
      <w:r>
        <w:rPr>
          <w:rFonts w:cstheme="minorBidi" w:hint="eastAsia"/>
          <w:kern w:val="2"/>
          <w:sz w:val="24"/>
          <w:szCs w:val="24"/>
          <w:lang w:val="en-US" w:bidi="ar-SA"/>
        </w:rPr>
        <w:t>绿化机械作业时间应避开业主休息时间</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2.</w:t>
      </w:r>
      <w:r>
        <w:rPr>
          <w:rFonts w:cstheme="minorBidi" w:hint="eastAsia"/>
          <w:b/>
          <w:bCs/>
          <w:kern w:val="2"/>
          <w:sz w:val="24"/>
          <w:szCs w:val="24"/>
          <w:lang w:val="en-US" w:bidi="ar-SA"/>
        </w:rPr>
        <w:t>草坪</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2.1</w:t>
      </w:r>
      <w:r>
        <w:rPr>
          <w:rFonts w:cstheme="minorBidi" w:hint="eastAsia"/>
          <w:kern w:val="2"/>
          <w:sz w:val="24"/>
          <w:szCs w:val="24"/>
          <w:lang w:val="en-US" w:bidi="ar-SA"/>
        </w:rPr>
        <w:t>正常生长季节草皮绿度够绿量足（冬季交播按正常生长季考核），黄土裸露、斑秃区域整体不超过</w:t>
      </w:r>
      <w:r>
        <w:rPr>
          <w:rFonts w:cstheme="minorBidi" w:hint="eastAsia"/>
          <w:kern w:val="2"/>
          <w:sz w:val="24"/>
          <w:szCs w:val="24"/>
          <w:lang w:val="en-US" w:bidi="ar-SA"/>
        </w:rPr>
        <w:t>10%</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2.2</w:t>
      </w:r>
      <w:r>
        <w:rPr>
          <w:rFonts w:cstheme="minorBidi" w:hint="eastAsia"/>
          <w:kern w:val="2"/>
          <w:sz w:val="24"/>
          <w:szCs w:val="24"/>
          <w:lang w:val="en-US" w:bidi="ar-SA"/>
        </w:rPr>
        <w:t>平整度、密实度、高度合理；修剪及时，同一区域草坪进行整体修剪，大面积修剪必须用剪草机作业，保证整体平整，修剪到边到角，无明显垃圾</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2.3</w:t>
      </w:r>
      <w:r>
        <w:rPr>
          <w:rFonts w:cstheme="minorBidi" w:hint="eastAsia"/>
          <w:kern w:val="2"/>
          <w:sz w:val="24"/>
          <w:szCs w:val="24"/>
          <w:lang w:val="en-US" w:bidi="ar-SA"/>
        </w:rPr>
        <w:t>草坪与地被切边，边沟顺畅，宽度</w:t>
      </w:r>
      <w:r>
        <w:rPr>
          <w:rFonts w:cstheme="minorBidi" w:hint="eastAsia"/>
          <w:kern w:val="2"/>
          <w:sz w:val="24"/>
          <w:szCs w:val="24"/>
          <w:lang w:val="en-US" w:bidi="ar-SA"/>
        </w:rPr>
        <w:t>5-8cm</w:t>
      </w:r>
      <w:r>
        <w:rPr>
          <w:rFonts w:cstheme="minorBidi" w:hint="eastAsia"/>
          <w:kern w:val="2"/>
          <w:sz w:val="24"/>
          <w:szCs w:val="24"/>
          <w:lang w:val="en-US" w:bidi="ar-SA"/>
        </w:rPr>
        <w:t>，深度</w:t>
      </w:r>
      <w:r>
        <w:rPr>
          <w:rFonts w:cstheme="minorBidi" w:hint="eastAsia"/>
          <w:kern w:val="2"/>
          <w:sz w:val="24"/>
          <w:szCs w:val="24"/>
          <w:lang w:val="en-US" w:bidi="ar-SA"/>
        </w:rPr>
        <w:t>3-5cm</w:t>
      </w:r>
      <w:r>
        <w:rPr>
          <w:rFonts w:cstheme="minorBidi" w:hint="eastAsia"/>
          <w:kern w:val="2"/>
          <w:sz w:val="24"/>
          <w:szCs w:val="24"/>
          <w:lang w:val="en-US" w:bidi="ar-SA"/>
        </w:rPr>
        <w:t>，草坪不蔓延至铺装面</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3.</w:t>
      </w:r>
      <w:r>
        <w:rPr>
          <w:rFonts w:cstheme="minorBidi" w:hint="eastAsia"/>
          <w:b/>
          <w:bCs/>
          <w:kern w:val="2"/>
          <w:sz w:val="24"/>
          <w:szCs w:val="24"/>
          <w:lang w:val="en-US" w:bidi="ar-SA"/>
        </w:rPr>
        <w:t>球灌木</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3.1</w:t>
      </w:r>
      <w:r>
        <w:rPr>
          <w:rFonts w:cstheme="minorBidi" w:hint="eastAsia"/>
          <w:kern w:val="2"/>
          <w:sz w:val="24"/>
          <w:szCs w:val="24"/>
          <w:lang w:val="en-US" w:bidi="ar-SA"/>
        </w:rPr>
        <w:t>无死亡球灌木</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3.2</w:t>
      </w:r>
      <w:r>
        <w:rPr>
          <w:rFonts w:cstheme="minorBidi" w:hint="eastAsia"/>
          <w:kern w:val="2"/>
          <w:sz w:val="24"/>
          <w:szCs w:val="24"/>
          <w:lang w:val="en-US" w:bidi="ar-SA"/>
        </w:rPr>
        <w:t>球灌木定期修剪，新梢超过</w:t>
      </w:r>
      <w:r>
        <w:rPr>
          <w:rFonts w:cstheme="minorBidi" w:hint="eastAsia"/>
          <w:kern w:val="2"/>
          <w:sz w:val="24"/>
          <w:szCs w:val="24"/>
          <w:lang w:val="en-US" w:bidi="ar-SA"/>
        </w:rPr>
        <w:t>10cm</w:t>
      </w:r>
      <w:r>
        <w:rPr>
          <w:rFonts w:cstheme="minorBidi" w:hint="eastAsia"/>
          <w:kern w:val="2"/>
          <w:sz w:val="24"/>
          <w:szCs w:val="24"/>
          <w:lang w:val="en-US" w:bidi="ar-SA"/>
        </w:rPr>
        <w:t>区域整体小于</w:t>
      </w:r>
      <w:r>
        <w:rPr>
          <w:rFonts w:cstheme="minorBidi" w:hint="eastAsia"/>
          <w:kern w:val="2"/>
          <w:sz w:val="24"/>
          <w:szCs w:val="24"/>
          <w:lang w:val="en-US" w:bidi="ar-SA"/>
        </w:rPr>
        <w:t>40%</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3.3</w:t>
      </w:r>
      <w:r>
        <w:rPr>
          <w:rFonts w:cstheme="minorBidi" w:hint="eastAsia"/>
          <w:kern w:val="2"/>
          <w:sz w:val="24"/>
          <w:szCs w:val="24"/>
          <w:lang w:val="en-US" w:bidi="ar-SA"/>
        </w:rPr>
        <w:t>表面无明显修剪垃圾、落叶</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4.</w:t>
      </w:r>
      <w:r>
        <w:rPr>
          <w:rFonts w:cstheme="minorBidi" w:hint="eastAsia"/>
          <w:b/>
          <w:bCs/>
          <w:kern w:val="2"/>
          <w:sz w:val="24"/>
          <w:szCs w:val="24"/>
          <w:lang w:val="en-US" w:bidi="ar-SA"/>
        </w:rPr>
        <w:t>乔木</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4.1</w:t>
      </w:r>
      <w:r>
        <w:rPr>
          <w:rFonts w:cstheme="minorBidi" w:hint="eastAsia"/>
          <w:kern w:val="2"/>
          <w:sz w:val="24"/>
          <w:szCs w:val="24"/>
          <w:lang w:val="en-US" w:bidi="ar-SA"/>
        </w:rPr>
        <w:t>无死树，干枯枝、残枝断桩定期修剪</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4.2</w:t>
      </w:r>
      <w:r>
        <w:rPr>
          <w:rFonts w:cstheme="minorBidi" w:hint="eastAsia"/>
          <w:kern w:val="2"/>
          <w:sz w:val="24"/>
          <w:szCs w:val="24"/>
          <w:lang w:val="en-US" w:bidi="ar-SA"/>
        </w:rPr>
        <w:t>乔木、造型树长势正常，弱树及时做好复壮</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4.3</w:t>
      </w:r>
      <w:r>
        <w:rPr>
          <w:rFonts w:cstheme="minorBidi" w:hint="eastAsia"/>
          <w:kern w:val="2"/>
          <w:sz w:val="24"/>
          <w:szCs w:val="24"/>
          <w:lang w:val="en-US" w:bidi="ar-SA"/>
        </w:rPr>
        <w:t>定期修剪疏枝除萌蘖</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4.4</w:t>
      </w:r>
      <w:r>
        <w:rPr>
          <w:rFonts w:cstheme="minorBidi" w:hint="eastAsia"/>
          <w:kern w:val="2"/>
          <w:sz w:val="24"/>
          <w:szCs w:val="24"/>
          <w:lang w:val="en-US" w:bidi="ar-SA"/>
        </w:rPr>
        <w:t>大乔木、易倒伏品种如银杏，支撑完整牢固、高</w:t>
      </w:r>
      <w:r>
        <w:rPr>
          <w:rFonts w:cstheme="minorBidi" w:hint="eastAsia"/>
          <w:kern w:val="2"/>
          <w:sz w:val="24"/>
          <w:szCs w:val="24"/>
          <w:lang w:val="en-US" w:bidi="ar-SA"/>
        </w:rPr>
        <w:t>度合理；乔木无倾斜现象（斜飘种植除外）</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4.5</w:t>
      </w:r>
      <w:r>
        <w:rPr>
          <w:rFonts w:cstheme="minorBidi" w:hint="eastAsia"/>
          <w:kern w:val="2"/>
          <w:sz w:val="24"/>
          <w:szCs w:val="24"/>
          <w:lang w:val="en-US" w:bidi="ar-SA"/>
        </w:rPr>
        <w:t>无用支撑、铁线钉子钉板、无用保温布、营销包装金布、输液袋全部清理干净</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5.</w:t>
      </w:r>
      <w:r>
        <w:rPr>
          <w:rFonts w:cstheme="minorBidi" w:hint="eastAsia"/>
          <w:b/>
          <w:bCs/>
          <w:kern w:val="2"/>
          <w:sz w:val="24"/>
          <w:szCs w:val="24"/>
          <w:lang w:val="en-US" w:bidi="ar-SA"/>
        </w:rPr>
        <w:t>地被绿篱植物</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lastRenderedPageBreak/>
        <w:t>5.1</w:t>
      </w:r>
      <w:r>
        <w:rPr>
          <w:rFonts w:cstheme="minorBidi" w:hint="eastAsia"/>
          <w:kern w:val="2"/>
          <w:sz w:val="24"/>
          <w:szCs w:val="24"/>
          <w:lang w:val="en-US" w:bidi="ar-SA"/>
        </w:rPr>
        <w:t>长势正常，无大面积缺苗露土（露土区域整体小于</w:t>
      </w:r>
      <w:r>
        <w:rPr>
          <w:rFonts w:cstheme="minorBidi" w:hint="eastAsia"/>
          <w:kern w:val="2"/>
          <w:sz w:val="24"/>
          <w:szCs w:val="24"/>
          <w:lang w:val="en-US" w:bidi="ar-SA"/>
        </w:rPr>
        <w:t>10%</w:t>
      </w:r>
      <w:r>
        <w:rPr>
          <w:rFonts w:cstheme="minorBidi" w:hint="eastAsia"/>
          <w:kern w:val="2"/>
          <w:sz w:val="24"/>
          <w:szCs w:val="24"/>
          <w:lang w:val="en-US" w:bidi="ar-SA"/>
        </w:rPr>
        <w:t>）</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5.2</w:t>
      </w:r>
      <w:r>
        <w:rPr>
          <w:rFonts w:cstheme="minorBidi" w:hint="eastAsia"/>
          <w:kern w:val="2"/>
          <w:sz w:val="24"/>
          <w:szCs w:val="24"/>
          <w:lang w:val="en-US" w:bidi="ar-SA"/>
        </w:rPr>
        <w:t>地被定期修剪，控高合理，新梢超过</w:t>
      </w:r>
      <w:r>
        <w:rPr>
          <w:rFonts w:cstheme="minorBidi" w:hint="eastAsia"/>
          <w:kern w:val="2"/>
          <w:sz w:val="24"/>
          <w:szCs w:val="24"/>
          <w:lang w:val="en-US" w:bidi="ar-SA"/>
        </w:rPr>
        <w:t>10cm</w:t>
      </w:r>
      <w:r>
        <w:rPr>
          <w:rFonts w:cstheme="minorBidi" w:hint="eastAsia"/>
          <w:kern w:val="2"/>
          <w:sz w:val="24"/>
          <w:szCs w:val="24"/>
          <w:lang w:val="en-US" w:bidi="ar-SA"/>
        </w:rPr>
        <w:t>区域整体小于</w:t>
      </w:r>
      <w:r>
        <w:rPr>
          <w:rFonts w:cstheme="minorBidi" w:hint="eastAsia"/>
          <w:kern w:val="2"/>
          <w:sz w:val="24"/>
          <w:szCs w:val="24"/>
          <w:lang w:val="en-US" w:bidi="ar-SA"/>
        </w:rPr>
        <w:t>40%</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5.3</w:t>
      </w:r>
      <w:r>
        <w:rPr>
          <w:rFonts w:cstheme="minorBidi" w:hint="eastAsia"/>
          <w:kern w:val="2"/>
          <w:sz w:val="24"/>
          <w:szCs w:val="24"/>
          <w:lang w:val="en-US" w:bidi="ar-SA"/>
        </w:rPr>
        <w:t>重点区域（大门口、中心园林、入户楼栋前）地被与地被之间切边（分割线）明显，切到底，线条流畅，宽度</w:t>
      </w:r>
      <w:r>
        <w:rPr>
          <w:rFonts w:cstheme="minorBidi" w:hint="eastAsia"/>
          <w:kern w:val="2"/>
          <w:sz w:val="24"/>
          <w:szCs w:val="24"/>
          <w:lang w:val="en-US" w:bidi="ar-SA"/>
        </w:rPr>
        <w:t>6-10cm</w:t>
      </w:r>
      <w:r>
        <w:rPr>
          <w:rFonts w:cstheme="minorBidi" w:hint="eastAsia"/>
          <w:kern w:val="2"/>
          <w:sz w:val="24"/>
          <w:szCs w:val="24"/>
          <w:lang w:val="en-US" w:bidi="ar-SA"/>
        </w:rPr>
        <w:t>，与铺装衔接的外层地被外缘超出铺装边缘</w:t>
      </w:r>
      <w:r>
        <w:rPr>
          <w:rFonts w:cstheme="minorBidi" w:hint="eastAsia"/>
          <w:kern w:val="2"/>
          <w:sz w:val="24"/>
          <w:szCs w:val="24"/>
          <w:lang w:val="en-US" w:bidi="ar-SA"/>
        </w:rPr>
        <w:t>3-5cm</w:t>
      </w:r>
      <w:r>
        <w:rPr>
          <w:rFonts w:cstheme="minorBidi" w:hint="eastAsia"/>
          <w:kern w:val="2"/>
          <w:sz w:val="24"/>
          <w:szCs w:val="24"/>
          <w:lang w:val="en-US" w:bidi="ar-SA"/>
        </w:rPr>
        <w:t>，防止脱脚，脱脚品种及时补种收边收口品种</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5.4</w:t>
      </w:r>
      <w:r>
        <w:rPr>
          <w:rFonts w:cstheme="minorBidi" w:hint="eastAsia"/>
          <w:kern w:val="2"/>
          <w:sz w:val="24"/>
          <w:szCs w:val="24"/>
          <w:lang w:val="en-US" w:bidi="ar-SA"/>
        </w:rPr>
        <w:t>无明显杂草</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6.</w:t>
      </w:r>
      <w:r>
        <w:rPr>
          <w:rFonts w:cstheme="minorBidi" w:hint="eastAsia"/>
          <w:b/>
          <w:bCs/>
          <w:kern w:val="2"/>
          <w:sz w:val="24"/>
          <w:szCs w:val="24"/>
          <w:lang w:val="en-US" w:bidi="ar-SA"/>
        </w:rPr>
        <w:t>藤本植物</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6.1</w:t>
      </w:r>
      <w:r>
        <w:rPr>
          <w:rFonts w:cstheme="minorBidi" w:hint="eastAsia"/>
          <w:kern w:val="2"/>
          <w:sz w:val="24"/>
          <w:szCs w:val="24"/>
          <w:lang w:val="en-US" w:bidi="ar-SA"/>
        </w:rPr>
        <w:t>无死苗、明显干枯枝，控制范围，不蔓延到附近乔灌木上</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7.</w:t>
      </w:r>
      <w:r>
        <w:rPr>
          <w:rFonts w:cstheme="minorBidi" w:hint="eastAsia"/>
          <w:b/>
          <w:bCs/>
          <w:kern w:val="2"/>
          <w:sz w:val="24"/>
          <w:szCs w:val="24"/>
          <w:lang w:val="en-US" w:bidi="ar-SA"/>
        </w:rPr>
        <w:t>花卉类植物</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7.1</w:t>
      </w:r>
      <w:r>
        <w:rPr>
          <w:rFonts w:cstheme="minorBidi" w:hint="eastAsia"/>
          <w:kern w:val="2"/>
          <w:sz w:val="24"/>
          <w:szCs w:val="24"/>
          <w:lang w:val="en-US" w:bidi="ar-SA"/>
        </w:rPr>
        <w:t>时花无大面积老化、死亡、露土、杂草</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7.2</w:t>
      </w:r>
      <w:r>
        <w:rPr>
          <w:rFonts w:cstheme="minorBidi" w:hint="eastAsia"/>
          <w:kern w:val="2"/>
          <w:sz w:val="24"/>
          <w:szCs w:val="24"/>
          <w:lang w:val="en-US" w:bidi="ar-SA"/>
        </w:rPr>
        <w:t>宿根花卉残花枯叶死株杂草定期清理</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8.</w:t>
      </w:r>
      <w:r>
        <w:rPr>
          <w:rFonts w:cstheme="minorBidi" w:hint="eastAsia"/>
          <w:b/>
          <w:bCs/>
          <w:kern w:val="2"/>
          <w:sz w:val="24"/>
          <w:szCs w:val="24"/>
          <w:lang w:val="en-US" w:bidi="ar-SA"/>
        </w:rPr>
        <w:t>特殊时期有特殊措施</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8.1</w:t>
      </w:r>
      <w:r>
        <w:rPr>
          <w:rFonts w:cstheme="minorBidi" w:hint="eastAsia"/>
          <w:kern w:val="2"/>
          <w:sz w:val="24"/>
          <w:szCs w:val="24"/>
          <w:lang w:val="en-US" w:bidi="ar-SA"/>
        </w:rPr>
        <w:t>极端天气（台风、暴雪、暴雨等）来临前、后，乔木有必要的临时疏枝缩冠、加固、防护、打落积雪等措施</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8.2</w:t>
      </w:r>
      <w:r>
        <w:rPr>
          <w:rFonts w:cstheme="minorBidi" w:hint="eastAsia"/>
          <w:kern w:val="2"/>
          <w:sz w:val="24"/>
          <w:szCs w:val="24"/>
          <w:lang w:val="en-US" w:bidi="ar-SA"/>
        </w:rPr>
        <w:t>季节性专项工作按计划开展，如防冻、抗旱、排涝等</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8.3</w:t>
      </w:r>
      <w:r>
        <w:rPr>
          <w:rFonts w:cstheme="minorBidi" w:hint="eastAsia"/>
          <w:kern w:val="2"/>
          <w:sz w:val="24"/>
          <w:szCs w:val="24"/>
          <w:lang w:val="en-US" w:bidi="ar-SA"/>
        </w:rPr>
        <w:t>实施措施有水印照片留底备查</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9.</w:t>
      </w:r>
      <w:r>
        <w:rPr>
          <w:rFonts w:cstheme="minorBidi" w:hint="eastAsia"/>
          <w:b/>
          <w:bCs/>
          <w:kern w:val="2"/>
          <w:sz w:val="24"/>
          <w:szCs w:val="24"/>
          <w:lang w:val="en-US" w:bidi="ar-SA"/>
        </w:rPr>
        <w:t>浇水</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9.1</w:t>
      </w:r>
      <w:r>
        <w:rPr>
          <w:rFonts w:cstheme="minorBidi" w:hint="eastAsia"/>
          <w:kern w:val="2"/>
          <w:sz w:val="24"/>
          <w:szCs w:val="24"/>
          <w:lang w:val="en-US" w:bidi="ar-SA"/>
        </w:rPr>
        <w:t>植物无明显因缺水导致生长不良或大面积萎蔫</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9.2</w:t>
      </w:r>
      <w:r>
        <w:rPr>
          <w:rFonts w:cstheme="minorBidi" w:hint="eastAsia"/>
          <w:kern w:val="2"/>
          <w:sz w:val="24"/>
          <w:szCs w:val="24"/>
          <w:lang w:val="en-US" w:bidi="ar-SA"/>
        </w:rPr>
        <w:t>无过量浇水导致积水烂根死亡</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10.</w:t>
      </w:r>
      <w:r>
        <w:rPr>
          <w:rFonts w:cstheme="minorBidi" w:hint="eastAsia"/>
          <w:b/>
          <w:bCs/>
          <w:kern w:val="2"/>
          <w:sz w:val="24"/>
          <w:szCs w:val="24"/>
          <w:lang w:val="en-US" w:bidi="ar-SA"/>
        </w:rPr>
        <w:t>病虫害防治</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10.1</w:t>
      </w:r>
      <w:r>
        <w:rPr>
          <w:rFonts w:cstheme="minorBidi" w:hint="eastAsia"/>
          <w:kern w:val="2"/>
          <w:sz w:val="24"/>
          <w:szCs w:val="24"/>
          <w:lang w:val="en-US" w:bidi="ar-SA"/>
        </w:rPr>
        <w:t>病虫害防治及时，无大面积</w:t>
      </w:r>
      <w:r>
        <w:rPr>
          <w:rFonts w:cstheme="minorBidi" w:hint="eastAsia"/>
          <w:kern w:val="2"/>
          <w:sz w:val="24"/>
          <w:szCs w:val="24"/>
          <w:lang w:val="en-US" w:bidi="ar-SA"/>
        </w:rPr>
        <w:t>爆发性病虫害，无严重蛀干害虫，无大面积白蚁</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11.</w:t>
      </w:r>
      <w:r>
        <w:rPr>
          <w:rFonts w:cstheme="minorBidi" w:hint="eastAsia"/>
          <w:b/>
          <w:bCs/>
          <w:kern w:val="2"/>
          <w:sz w:val="24"/>
          <w:szCs w:val="24"/>
          <w:lang w:val="en-US" w:bidi="ar-SA"/>
        </w:rPr>
        <w:t>农药管理</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11.1</w:t>
      </w:r>
      <w:r>
        <w:rPr>
          <w:rFonts w:cstheme="minorBidi" w:hint="eastAsia"/>
          <w:kern w:val="2"/>
          <w:sz w:val="24"/>
          <w:szCs w:val="24"/>
          <w:lang w:val="en-US" w:bidi="ar-SA"/>
        </w:rPr>
        <w:t>农药符合《绿化管理工作手册》，不得使用违规药品</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11.2</w:t>
      </w:r>
      <w:r>
        <w:rPr>
          <w:rFonts w:cstheme="minorBidi" w:hint="eastAsia"/>
          <w:kern w:val="2"/>
          <w:sz w:val="24"/>
          <w:szCs w:val="24"/>
          <w:lang w:val="en-US" w:bidi="ar-SA"/>
        </w:rPr>
        <w:t>作业中农药不得随意摆放，必须放在儿童及其他人不容易碰到的地方。使用完的药瓶、残液，不得随意丢在植被地面、垃圾桶等处</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12.</w:t>
      </w:r>
      <w:r>
        <w:rPr>
          <w:rFonts w:cstheme="minorBidi" w:hint="eastAsia"/>
          <w:b/>
          <w:bCs/>
          <w:kern w:val="2"/>
          <w:sz w:val="24"/>
          <w:szCs w:val="24"/>
          <w:lang w:val="en-US" w:bidi="ar-SA"/>
        </w:rPr>
        <w:t>绿化机械和工具管理要求</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12.1</w:t>
      </w:r>
      <w:r>
        <w:rPr>
          <w:rFonts w:cstheme="minorBidi" w:hint="eastAsia"/>
          <w:kern w:val="2"/>
          <w:sz w:val="24"/>
          <w:szCs w:val="24"/>
          <w:lang w:val="en-US" w:bidi="ar-SA"/>
        </w:rPr>
        <w:t>必要绿化机械、工具配置齐全（可临时外调，必须保证现场工作），保养及时，安全可用，有统一放置点，摆放整齐</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13.</w:t>
      </w:r>
      <w:r>
        <w:rPr>
          <w:rFonts w:cstheme="minorBidi" w:hint="eastAsia"/>
          <w:b/>
          <w:bCs/>
          <w:kern w:val="2"/>
          <w:sz w:val="24"/>
          <w:szCs w:val="24"/>
          <w:lang w:val="en-US" w:bidi="ar-SA"/>
        </w:rPr>
        <w:t>园林设施维护要求</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13.1</w:t>
      </w:r>
      <w:r>
        <w:rPr>
          <w:rFonts w:cstheme="minorBidi" w:hint="eastAsia"/>
          <w:kern w:val="2"/>
          <w:sz w:val="24"/>
          <w:szCs w:val="24"/>
          <w:lang w:val="en-US" w:bidi="ar-SA"/>
        </w:rPr>
        <w:t>整体维护保养及时，保持栏杆、园路、周界、路灯、草坪灯、井盖、消火栓、监控和标示标牌等不被遮挡</w:t>
      </w:r>
    </w:p>
    <w:p w:rsidR="00D36DF4" w:rsidRDefault="0060081B">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lastRenderedPageBreak/>
        <w:t>14.</w:t>
      </w:r>
      <w:r>
        <w:rPr>
          <w:rFonts w:cstheme="minorBidi" w:hint="eastAsia"/>
          <w:b/>
          <w:bCs/>
          <w:kern w:val="2"/>
          <w:sz w:val="24"/>
          <w:szCs w:val="24"/>
          <w:lang w:val="en-US" w:bidi="ar-SA"/>
        </w:rPr>
        <w:t>其他</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14.1</w:t>
      </w:r>
      <w:r>
        <w:rPr>
          <w:rFonts w:cstheme="minorBidi" w:hint="eastAsia"/>
          <w:kern w:val="2"/>
          <w:sz w:val="24"/>
          <w:szCs w:val="24"/>
          <w:lang w:val="en-US" w:bidi="ar-SA"/>
        </w:rPr>
        <w:t>遇突发事情按约定时间到达现场，及时解决</w:t>
      </w:r>
    </w:p>
    <w:p w:rsidR="00D36DF4" w:rsidRDefault="0060081B">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14.2</w:t>
      </w:r>
      <w:r>
        <w:rPr>
          <w:rFonts w:cstheme="minorBidi" w:hint="eastAsia"/>
          <w:kern w:val="2"/>
          <w:sz w:val="24"/>
          <w:szCs w:val="24"/>
          <w:lang w:val="en-US" w:bidi="ar-SA"/>
        </w:rPr>
        <w:t>服务过程水印照片留底备查</w:t>
      </w:r>
    </w:p>
    <w:p w:rsidR="00D36DF4" w:rsidRDefault="0060081B">
      <w:pPr>
        <w:snapToGrid w:val="0"/>
        <w:spacing w:line="420" w:lineRule="exact"/>
        <w:ind w:firstLineChars="206" w:firstLine="494"/>
        <w:rPr>
          <w:rFonts w:ascii="宋体" w:hAnsi="宋体"/>
          <w:sz w:val="24"/>
        </w:rPr>
      </w:pPr>
      <w:r>
        <w:rPr>
          <w:rFonts w:ascii="宋体" w:hAnsi="宋体" w:hint="eastAsia"/>
          <w:sz w:val="24"/>
        </w:rPr>
        <w:t>14.3</w:t>
      </w:r>
      <w:r>
        <w:rPr>
          <w:rFonts w:ascii="宋体" w:hAnsi="宋体" w:hint="eastAsia"/>
          <w:sz w:val="24"/>
        </w:rPr>
        <w:t>维保单位提供维护保养服务的人员的姓名、通迅号码（须加盖聘用单位印章）。</w:t>
      </w:r>
    </w:p>
    <w:p w:rsidR="00D36DF4" w:rsidRDefault="0060081B">
      <w:pPr>
        <w:snapToGrid w:val="0"/>
        <w:spacing w:line="420" w:lineRule="exact"/>
        <w:ind w:firstLineChars="206" w:firstLine="494"/>
        <w:rPr>
          <w:rFonts w:ascii="宋体" w:hAnsi="宋体"/>
          <w:sz w:val="24"/>
        </w:rPr>
      </w:pPr>
      <w:r>
        <w:rPr>
          <w:rFonts w:ascii="宋体" w:hAnsi="宋体" w:hint="eastAsia"/>
          <w:sz w:val="24"/>
        </w:rPr>
        <w:t>14.4</w:t>
      </w:r>
      <w:r>
        <w:rPr>
          <w:rFonts w:ascii="宋体" w:hAnsi="宋体" w:hint="eastAsia"/>
          <w:sz w:val="24"/>
        </w:rPr>
        <w:t>每月定期向招标人报告园区绿化保养情况，并做好详细维护保养情况报告，报告应分别由双方现场负责人确认签字后存档。</w:t>
      </w:r>
    </w:p>
    <w:p w:rsidR="00D36DF4" w:rsidRDefault="0060081B">
      <w:pPr>
        <w:snapToGrid w:val="0"/>
        <w:spacing w:line="420" w:lineRule="exact"/>
        <w:ind w:firstLineChars="206" w:firstLine="494"/>
        <w:rPr>
          <w:rFonts w:ascii="宋体" w:hAnsi="宋体"/>
          <w:sz w:val="24"/>
        </w:rPr>
      </w:pPr>
      <w:r>
        <w:rPr>
          <w:rFonts w:ascii="宋体" w:hAnsi="宋体" w:hint="eastAsia"/>
          <w:sz w:val="24"/>
        </w:rPr>
        <w:t>14.5</w:t>
      </w:r>
      <w:r>
        <w:rPr>
          <w:rFonts w:ascii="宋体" w:hAnsi="宋体" w:hint="eastAsia"/>
          <w:sz w:val="24"/>
        </w:rPr>
        <w:t>在维修保养过程中的人身安全等安全责任由成交供应商负责，采购单位不承担任何责任和费用。</w:t>
      </w:r>
    </w:p>
    <w:p w:rsidR="00D36DF4" w:rsidRDefault="0060081B">
      <w:pPr>
        <w:snapToGrid w:val="0"/>
        <w:spacing w:line="420" w:lineRule="exact"/>
        <w:ind w:firstLineChars="206" w:firstLine="494"/>
        <w:rPr>
          <w:rFonts w:ascii="宋体" w:hAnsi="宋体"/>
          <w:sz w:val="24"/>
        </w:rPr>
      </w:pPr>
      <w:r>
        <w:rPr>
          <w:rFonts w:ascii="宋体" w:hAnsi="宋体" w:hint="eastAsia"/>
          <w:sz w:val="24"/>
        </w:rPr>
        <w:t>14.6</w:t>
      </w:r>
      <w:r>
        <w:rPr>
          <w:rFonts w:ascii="宋体" w:hAnsi="宋体" w:hint="eastAsia"/>
          <w:sz w:val="24"/>
        </w:rPr>
        <w:t>保养过程中产生消耗性材料（包含但不限于肥料、药水等）以及水费等费用，由成交供应商承担。</w:t>
      </w:r>
    </w:p>
    <w:p w:rsidR="00D36DF4" w:rsidRDefault="0060081B">
      <w:pPr>
        <w:snapToGrid w:val="0"/>
        <w:spacing w:line="420" w:lineRule="exact"/>
        <w:ind w:firstLineChars="206" w:firstLine="494"/>
        <w:rPr>
          <w:rFonts w:ascii="宋体" w:hAnsi="宋体"/>
          <w:sz w:val="24"/>
        </w:rPr>
      </w:pPr>
      <w:r>
        <w:rPr>
          <w:rFonts w:ascii="宋体" w:hAnsi="宋体" w:hint="eastAsia"/>
          <w:sz w:val="24"/>
        </w:rPr>
        <w:t>14.7</w:t>
      </w:r>
      <w:r>
        <w:rPr>
          <w:rFonts w:ascii="宋体" w:hAnsi="宋体" w:hint="eastAsia"/>
          <w:sz w:val="24"/>
        </w:rPr>
        <w:t>使用单位保留是否签署续签保养合同的权力。</w:t>
      </w:r>
    </w:p>
    <w:p w:rsidR="00D36DF4" w:rsidRDefault="0060081B">
      <w:pPr>
        <w:spacing w:line="420" w:lineRule="exact"/>
        <w:ind w:firstLineChars="200" w:firstLine="482"/>
        <w:rPr>
          <w:rFonts w:ascii="Calibri" w:eastAsia="宋体" w:hAnsi="宋体" w:cs="Times New Roman"/>
          <w:b/>
          <w:sz w:val="24"/>
        </w:rPr>
      </w:pPr>
      <w:r>
        <w:rPr>
          <w:rFonts w:ascii="Calibri" w:eastAsia="宋体" w:hAnsi="宋体" w:cs="Times New Roman" w:hint="eastAsia"/>
          <w:b/>
          <w:sz w:val="24"/>
        </w:rPr>
        <w:t>二、服务期限</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暂定</w:t>
      </w:r>
      <w:r>
        <w:rPr>
          <w:rFonts w:ascii="宋体" w:eastAsia="宋体" w:hAnsi="宋体" w:cs="Times New Roman" w:hint="eastAsia"/>
          <w:sz w:val="24"/>
        </w:rPr>
        <w:t>1</w:t>
      </w:r>
      <w:r>
        <w:rPr>
          <w:rFonts w:ascii="宋体" w:eastAsia="宋体" w:hAnsi="宋体" w:cs="Times New Roman" w:hint="eastAsia"/>
          <w:sz w:val="24"/>
        </w:rPr>
        <w:t>年。合同一年一签，合同期满后，招标人根据中标人考核情况（年度考核≥</w:t>
      </w:r>
      <w:r>
        <w:rPr>
          <w:rFonts w:ascii="宋体" w:eastAsia="宋体" w:hAnsi="宋体" w:cs="Times New Roman" w:hint="eastAsia"/>
          <w:sz w:val="24"/>
        </w:rPr>
        <w:t>90</w:t>
      </w:r>
      <w:r>
        <w:rPr>
          <w:rFonts w:ascii="宋体" w:eastAsia="宋体" w:hAnsi="宋体" w:cs="Times New Roman" w:hint="eastAsia"/>
          <w:sz w:val="24"/>
        </w:rPr>
        <w:t>分），且在其承诺政策性增资以外不增加服务费用的前提下，如招标人、投标人双方自愿，由招标人申请（附原合同），并经相关部门审核后，可续签合同，最多可续签</w:t>
      </w:r>
      <w:r>
        <w:rPr>
          <w:rFonts w:ascii="宋体" w:eastAsia="宋体" w:hAnsi="宋体" w:cs="Times New Roman" w:hint="eastAsia"/>
          <w:sz w:val="24"/>
        </w:rPr>
        <w:t>1</w:t>
      </w:r>
      <w:r>
        <w:rPr>
          <w:rFonts w:ascii="宋体" w:eastAsia="宋体" w:hAnsi="宋体" w:cs="Times New Roman" w:hint="eastAsia"/>
          <w:sz w:val="24"/>
        </w:rPr>
        <w:t>年。服务的具体事项及双方权利、义务由双方在合同中约定。</w:t>
      </w:r>
    </w:p>
    <w:p w:rsidR="00D36DF4" w:rsidRDefault="0060081B">
      <w:pPr>
        <w:spacing w:line="42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三、投标报价</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1</w:t>
      </w:r>
      <w:r>
        <w:rPr>
          <w:rFonts w:ascii="宋体" w:eastAsia="宋体" w:hAnsi="宋体" w:cs="Times New Roman"/>
          <w:sz w:val="24"/>
        </w:rPr>
        <w:t>、本项目不接受任何有选择的报价。</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2</w:t>
      </w:r>
      <w:r>
        <w:rPr>
          <w:rFonts w:ascii="宋体" w:eastAsia="宋体" w:hAnsi="宋体" w:cs="Times New Roman"/>
          <w:sz w:val="24"/>
        </w:rPr>
        <w:t>、投标报价均以人民币为报价的货币单位。</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、报价表必须加盖投标人公章且必须经法定代表人或被委托受权人签署。</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、报价出现前后不一致的，按照下列规定修正：</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1</w:t>
      </w:r>
      <w:r>
        <w:rPr>
          <w:rFonts w:ascii="宋体" w:eastAsia="宋体" w:hAnsi="宋体" w:cs="Times New Roman" w:hint="eastAsia"/>
          <w:sz w:val="24"/>
        </w:rPr>
        <w:t>）投标文件中报价表（开标一览表）内容与投标文件技术响应中内容明细不一致的，以报价表（开标一览表）为准；</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2</w:t>
      </w:r>
      <w:r>
        <w:rPr>
          <w:rFonts w:ascii="宋体" w:eastAsia="宋体" w:hAnsi="宋体" w:cs="Times New Roman" w:hint="eastAsia"/>
          <w:sz w:val="24"/>
        </w:rPr>
        <w:t>）投标文件中涉及大写金额和小写金额不一致的，以大写金额为准；</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3</w:t>
      </w:r>
      <w:r>
        <w:rPr>
          <w:rFonts w:ascii="宋体" w:eastAsia="宋体" w:hAnsi="宋体" w:cs="Times New Roman" w:hint="eastAsia"/>
          <w:sz w:val="24"/>
        </w:rPr>
        <w:t>）单价金额小数点或者百分比有明显错位的，以报价表（开标一览表）的总价为准，并修改单价；</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4</w:t>
      </w:r>
      <w:r>
        <w:rPr>
          <w:rFonts w:ascii="宋体" w:eastAsia="宋体" w:hAnsi="宋体" w:cs="Times New Roman" w:hint="eastAsia"/>
          <w:sz w:val="24"/>
        </w:rPr>
        <w:t>）总价金额与按单价汇总金额不一致的，以单价金额计算结果为准。</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w:t>
      </w:r>
      <w:r>
        <w:rPr>
          <w:rFonts w:ascii="宋体" w:eastAsia="宋体" w:hAnsi="宋体" w:cs="Times New Roman" w:hint="eastAsia"/>
          <w:sz w:val="24"/>
        </w:rPr>
        <w:t>，其投标无效。</w:t>
      </w:r>
    </w:p>
    <w:p w:rsidR="00D36DF4" w:rsidRDefault="0060081B">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5</w:t>
      </w:r>
      <w:r>
        <w:rPr>
          <w:rFonts w:ascii="宋体" w:eastAsia="宋体" w:hAnsi="宋体" w:cs="Times New Roman"/>
          <w:sz w:val="24"/>
        </w:rPr>
        <w:t>、</w:t>
      </w:r>
      <w:r>
        <w:rPr>
          <w:rFonts w:ascii="宋体" w:eastAsia="宋体" w:hAnsi="宋体" w:cs="Times New Roman" w:hint="eastAsia"/>
          <w:sz w:val="24"/>
        </w:rPr>
        <w:t>投标响应报价中包括在维保期内需要的人工工资、加班费、保险、福利、工</w:t>
      </w:r>
      <w:r>
        <w:rPr>
          <w:rFonts w:ascii="宋体" w:eastAsia="宋体" w:hAnsi="宋体" w:cs="Times New Roman" w:hint="eastAsia"/>
          <w:sz w:val="24"/>
        </w:rPr>
        <w:lastRenderedPageBreak/>
        <w:t>服、住宿、材料、配件、机械、管理、维护、保险、利润、税金、政策性文件规定及合同包含的所有风险、责任等各项应有费用，作为一名有经验的供应商所应考虑到的各种因素、风险及所需的全部费用。</w:t>
      </w:r>
    </w:p>
    <w:p w:rsidR="00D36DF4" w:rsidRDefault="0060081B">
      <w:pPr>
        <w:snapToGrid w:val="0"/>
        <w:spacing w:line="420" w:lineRule="exact"/>
        <w:ind w:firstLineChars="196" w:firstLine="470"/>
        <w:contextualSpacing/>
        <w:rPr>
          <w:rFonts w:ascii="宋体" w:eastAsia="宋体" w:hAnsi="宋体" w:cs="Times New Roman"/>
          <w:b/>
          <w:sz w:val="24"/>
        </w:rPr>
      </w:pPr>
      <w:r>
        <w:rPr>
          <w:rFonts w:ascii="宋体" w:eastAsia="宋体" w:hAnsi="宋体" w:cs="Times New Roman"/>
          <w:sz w:val="24"/>
        </w:rPr>
        <w:t>6</w:t>
      </w:r>
      <w:r>
        <w:rPr>
          <w:rFonts w:ascii="宋体" w:eastAsia="宋体" w:hAnsi="宋体" w:cs="Times New Roman"/>
          <w:sz w:val="24"/>
        </w:rPr>
        <w:t>、本次招标项目仅为一次商务报价，一旦中标即为成交价。</w:t>
      </w:r>
      <w:r>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w:t>
      </w:r>
      <w:r>
        <w:rPr>
          <w:rFonts w:ascii="宋体" w:eastAsia="宋体" w:hAnsi="宋体" w:cs="Times New Roman" w:hint="eastAsia"/>
          <w:sz w:val="24"/>
        </w:rPr>
        <w:t>市场变化因素而变动。</w:t>
      </w:r>
    </w:p>
    <w:p w:rsidR="00D36DF4" w:rsidRDefault="00D36DF4">
      <w:pPr>
        <w:snapToGrid w:val="0"/>
        <w:spacing w:line="420" w:lineRule="exact"/>
        <w:ind w:firstLineChars="185" w:firstLine="444"/>
        <w:rPr>
          <w:rFonts w:ascii="宋体" w:eastAsia="宋体" w:hAnsi="宋体" w:cs="Times New Roman"/>
          <w:sz w:val="24"/>
        </w:rPr>
      </w:pPr>
    </w:p>
    <w:p w:rsidR="00D36DF4" w:rsidRDefault="00D36DF4">
      <w:pPr>
        <w:spacing w:line="420" w:lineRule="exact"/>
        <w:ind w:firstLineChars="200" w:firstLine="482"/>
        <w:rPr>
          <w:rFonts w:ascii="宋体" w:eastAsia="宋体" w:hAnsi="宋体" w:cs="Times New Roman"/>
          <w:b/>
          <w:sz w:val="24"/>
        </w:rPr>
      </w:pPr>
    </w:p>
    <w:p w:rsidR="00D36DF4" w:rsidRDefault="00D36DF4">
      <w:pPr>
        <w:tabs>
          <w:tab w:val="left" w:pos="5325"/>
        </w:tabs>
        <w:snapToGrid w:val="0"/>
        <w:spacing w:line="420" w:lineRule="exact"/>
        <w:jc w:val="center"/>
        <w:rPr>
          <w:rFonts w:ascii="宋体" w:eastAsia="宋体" w:hAnsi="宋体" w:cs="Times New Roman"/>
          <w:b/>
          <w:sz w:val="36"/>
          <w:szCs w:val="36"/>
        </w:rPr>
      </w:pPr>
    </w:p>
    <w:p w:rsidR="00D36DF4" w:rsidRDefault="00D36DF4">
      <w:pPr>
        <w:tabs>
          <w:tab w:val="left" w:pos="5325"/>
        </w:tabs>
        <w:snapToGrid w:val="0"/>
        <w:spacing w:line="420" w:lineRule="exact"/>
        <w:jc w:val="center"/>
        <w:rPr>
          <w:rFonts w:ascii="宋体" w:eastAsia="宋体" w:hAnsi="宋体" w:cs="Times New Roman"/>
          <w:b/>
          <w:sz w:val="36"/>
          <w:szCs w:val="36"/>
        </w:rPr>
      </w:pPr>
    </w:p>
    <w:p w:rsidR="00D36DF4" w:rsidRDefault="0060081B">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w:t>
      </w:r>
      <w:r>
        <w:rPr>
          <w:rFonts w:ascii="宋体" w:eastAsia="宋体" w:hAnsi="宋体" w:cs="Times New Roman" w:hint="eastAsia"/>
          <w:b/>
          <w:sz w:val="36"/>
          <w:szCs w:val="36"/>
        </w:rPr>
        <w:t xml:space="preserve">  </w:t>
      </w:r>
      <w:r>
        <w:rPr>
          <w:rFonts w:ascii="宋体" w:eastAsia="宋体" w:hAnsi="宋体" w:cs="Times New Roman" w:hint="eastAsia"/>
          <w:b/>
          <w:sz w:val="36"/>
          <w:szCs w:val="36"/>
        </w:rPr>
        <w:t>开标和评标</w:t>
      </w:r>
    </w:p>
    <w:p w:rsidR="00D36DF4" w:rsidRDefault="00D36DF4">
      <w:pPr>
        <w:tabs>
          <w:tab w:val="left" w:pos="3585"/>
        </w:tabs>
        <w:snapToGrid w:val="0"/>
        <w:spacing w:line="420" w:lineRule="exact"/>
        <w:ind w:firstLineChars="192" w:firstLine="463"/>
        <w:rPr>
          <w:rFonts w:ascii="Times New Roman" w:eastAsia="宋体" w:hAnsi="宋体" w:cs="Times New Roman"/>
          <w:b/>
          <w:bCs/>
          <w:sz w:val="24"/>
        </w:rPr>
      </w:pPr>
    </w:p>
    <w:p w:rsidR="00D36DF4" w:rsidRDefault="0060081B">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D36DF4" w:rsidRDefault="0060081B" w:rsidP="007078A8">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D36DF4" w:rsidRDefault="0060081B">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D36DF4" w:rsidRDefault="0060081B">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D36DF4" w:rsidRDefault="0060081B">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D36DF4" w:rsidRDefault="0060081B">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D36DF4" w:rsidRDefault="0060081B">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D36DF4" w:rsidRDefault="0060081B">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D36DF4" w:rsidRDefault="0060081B">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rsidR="00D36DF4" w:rsidRDefault="0060081B">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D36DF4" w:rsidRDefault="0060081B">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D36DF4" w:rsidRDefault="0060081B">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D36DF4" w:rsidRDefault="0060081B">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D36DF4" w:rsidRDefault="0060081B">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D36DF4" w:rsidRDefault="0060081B">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D36DF4" w:rsidRDefault="0060081B">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rsidR="00D36DF4" w:rsidRDefault="0060081B">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lastRenderedPageBreak/>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D36DF4" w:rsidRDefault="0060081B">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D36DF4" w:rsidRDefault="0060081B">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D36DF4" w:rsidRDefault="0060081B">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D36DF4" w:rsidRDefault="0060081B">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D36DF4" w:rsidRDefault="0060081B">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D36DF4" w:rsidRDefault="0060081B">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D36DF4" w:rsidRDefault="0060081B">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D36DF4" w:rsidRDefault="0060081B">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D36DF4" w:rsidRDefault="0060081B">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D36DF4" w:rsidRDefault="0060081B">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D36DF4" w:rsidRDefault="0060081B">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D36DF4" w:rsidRDefault="0060081B">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D36DF4" w:rsidRDefault="0060081B">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D36DF4" w:rsidRDefault="0060081B">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D36DF4" w:rsidRDefault="0060081B" w:rsidP="007078A8">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w:t>
      </w:r>
      <w:r>
        <w:rPr>
          <w:rFonts w:ascii="宋体" w:eastAsia="宋体" w:hAnsi="宋体" w:cs="Times New Roman" w:hint="eastAsia"/>
          <w:sz w:val="24"/>
        </w:rPr>
        <w:t>、投标总报价低于或等于采购预算价格</w:t>
      </w:r>
      <w:r>
        <w:rPr>
          <w:rFonts w:ascii="宋体" w:eastAsia="宋体" w:hAnsi="宋体" w:cs="Times New Roman" w:hint="eastAsia"/>
          <w:b/>
          <w:sz w:val="24"/>
        </w:rPr>
        <w:t>（</w:t>
      </w:r>
      <w:r>
        <w:rPr>
          <w:rFonts w:ascii="宋体" w:eastAsia="宋体" w:hAnsi="宋体" w:cs="Times New Roman"/>
          <w:b/>
          <w:sz w:val="24"/>
        </w:rPr>
        <w:t>1</w:t>
      </w:r>
      <w:r>
        <w:rPr>
          <w:rFonts w:ascii="宋体" w:eastAsia="宋体" w:hAnsi="宋体" w:cs="Times New Roman" w:hint="eastAsia"/>
          <w:b/>
          <w:sz w:val="24"/>
        </w:rPr>
        <w:t>6</w:t>
      </w:r>
      <w:r>
        <w:rPr>
          <w:rFonts w:ascii="宋体" w:eastAsia="宋体" w:hAnsi="宋体" w:cs="Times New Roman"/>
          <w:b/>
          <w:sz w:val="24"/>
        </w:rPr>
        <w:t>万元</w:t>
      </w:r>
      <w:r>
        <w:rPr>
          <w:rFonts w:ascii="宋体" w:eastAsia="宋体" w:hAnsi="宋体" w:cs="Times New Roman" w:hint="eastAsia"/>
          <w:b/>
          <w:sz w:val="24"/>
        </w:rPr>
        <w:t>）</w:t>
      </w:r>
      <w:r>
        <w:rPr>
          <w:rFonts w:ascii="宋体" w:eastAsia="宋体" w:hAnsi="宋体" w:cs="Times New Roman" w:hint="eastAsia"/>
          <w:sz w:val="24"/>
        </w:rPr>
        <w:t>的，为有效投标报价。超采购预算的投标报价为无效投标报价。无效投标报价的投标文件不进行评审，也不得中标。</w:t>
      </w:r>
    </w:p>
    <w:p w:rsidR="00D36DF4" w:rsidRDefault="0060081B">
      <w:pPr>
        <w:widowControl/>
        <w:shd w:val="clear" w:color="auto" w:fill="FFFFFD"/>
        <w:tabs>
          <w:tab w:val="left" w:pos="360"/>
          <w:tab w:val="left" w:pos="630"/>
        </w:tabs>
        <w:snapToGrid w:val="0"/>
        <w:spacing w:line="420" w:lineRule="exact"/>
        <w:ind w:firstLineChars="237" w:firstLine="571"/>
        <w:jc w:val="left"/>
        <w:rPr>
          <w:rFonts w:ascii="宋体" w:eastAsia="宋体" w:hAnsi="宋体" w:cs="Times New Roman"/>
          <w:b/>
          <w:sz w:val="24"/>
        </w:rPr>
      </w:pPr>
      <w:r>
        <w:rPr>
          <w:rFonts w:ascii="宋体" w:eastAsia="宋体" w:hAnsi="宋体" w:cs="Times New Roman" w:hint="eastAsia"/>
          <w:b/>
          <w:sz w:val="24"/>
        </w:rPr>
        <w:t>2</w:t>
      </w:r>
      <w:r>
        <w:rPr>
          <w:rFonts w:ascii="宋体" w:eastAsia="宋体" w:hAnsi="宋体" w:cs="Times New Roman" w:hint="eastAsia"/>
          <w:b/>
          <w:sz w:val="24"/>
        </w:rPr>
        <w:t>、所有有效投标报价中，投标报价最低者为第一中标人候选人，如出现</w:t>
      </w:r>
      <w:r>
        <w:rPr>
          <w:rFonts w:ascii="宋体" w:eastAsia="宋体" w:hAnsi="宋体" w:cs="Times New Roman" w:hint="eastAsia"/>
          <w:b/>
          <w:sz w:val="24"/>
        </w:rPr>
        <w:t>2</w:t>
      </w:r>
      <w:r>
        <w:rPr>
          <w:rFonts w:ascii="宋体" w:eastAsia="宋体" w:hAnsi="宋体" w:cs="Times New Roman" w:hint="eastAsia"/>
          <w:b/>
          <w:sz w:val="24"/>
        </w:rPr>
        <w:t>家及以上投标报价最低者，现场随机抽签决定。</w:t>
      </w:r>
    </w:p>
    <w:p w:rsidR="00D36DF4" w:rsidRDefault="0060081B">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D36DF4" w:rsidRDefault="0060081B">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D36DF4" w:rsidRDefault="0060081B">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D36DF4" w:rsidRDefault="0060081B">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D36DF4" w:rsidRDefault="0060081B">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D36DF4" w:rsidRDefault="00D36DF4">
      <w:pPr>
        <w:snapToGrid w:val="0"/>
        <w:spacing w:line="420" w:lineRule="exact"/>
        <w:ind w:firstLine="570"/>
        <w:rPr>
          <w:rFonts w:ascii="宋体" w:eastAsia="宋体" w:hAnsi="宋体" w:cs="Times New Roman"/>
          <w:sz w:val="28"/>
          <w:szCs w:val="28"/>
        </w:rPr>
      </w:pPr>
    </w:p>
    <w:p w:rsidR="00D36DF4" w:rsidRDefault="00D36DF4">
      <w:pPr>
        <w:snapToGrid w:val="0"/>
        <w:spacing w:line="420" w:lineRule="exact"/>
        <w:ind w:left="723"/>
        <w:jc w:val="center"/>
        <w:rPr>
          <w:rFonts w:ascii="宋体" w:eastAsia="宋体" w:hAnsi="宋体" w:cs="Times New Roman"/>
          <w:b/>
          <w:bCs/>
          <w:sz w:val="36"/>
          <w:szCs w:val="36"/>
        </w:rPr>
      </w:pPr>
    </w:p>
    <w:p w:rsidR="00D36DF4" w:rsidRDefault="0060081B">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w:t>
      </w:r>
      <w:r>
        <w:rPr>
          <w:rFonts w:ascii="宋体" w:eastAsia="宋体" w:hAnsi="宋体" w:cs="Times New Roman" w:hint="eastAsia"/>
          <w:b/>
          <w:bCs/>
          <w:sz w:val="36"/>
          <w:szCs w:val="36"/>
        </w:rPr>
        <w:t xml:space="preserve">  </w:t>
      </w:r>
      <w:r>
        <w:rPr>
          <w:rFonts w:ascii="宋体" w:eastAsia="宋体" w:hAnsi="宋体" w:cs="Times New Roman" w:hint="eastAsia"/>
          <w:b/>
          <w:bCs/>
          <w:sz w:val="36"/>
          <w:szCs w:val="36"/>
        </w:rPr>
        <w:t>合同签订及主要条款</w:t>
      </w:r>
    </w:p>
    <w:p w:rsidR="00D36DF4" w:rsidRDefault="0060081B">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合同一式四份（招标人、中标人各二份）。所签合同不得对采购文件作实质性修改。采购单位不得向中标人提出不合理的要求作为签订合同的条件，不得与中标人私下订立背离采购文件实质性内容的协议。</w:t>
      </w:r>
    </w:p>
    <w:p w:rsidR="00D36DF4" w:rsidRDefault="00D36DF4">
      <w:pPr>
        <w:snapToGrid w:val="0"/>
        <w:spacing w:line="420" w:lineRule="exact"/>
        <w:jc w:val="left"/>
        <w:rPr>
          <w:rFonts w:ascii="宋体" w:eastAsia="宋体" w:hAnsi="宋体" w:cs="Times New Roman"/>
          <w:sz w:val="24"/>
        </w:rPr>
      </w:pPr>
    </w:p>
    <w:p w:rsidR="00D36DF4" w:rsidRDefault="00D36DF4">
      <w:pPr>
        <w:snapToGrid w:val="0"/>
        <w:spacing w:line="420" w:lineRule="exact"/>
        <w:jc w:val="center"/>
        <w:rPr>
          <w:rFonts w:ascii="宋体" w:eastAsia="宋体" w:hAnsi="宋体" w:cs="Times New Roman"/>
          <w:sz w:val="24"/>
        </w:rPr>
      </w:pPr>
    </w:p>
    <w:p w:rsidR="00D36DF4" w:rsidRDefault="00D36DF4">
      <w:pPr>
        <w:snapToGrid w:val="0"/>
        <w:spacing w:line="420" w:lineRule="exact"/>
        <w:jc w:val="center"/>
        <w:outlineLvl w:val="0"/>
        <w:rPr>
          <w:rFonts w:ascii="仿宋_GB2312" w:eastAsia="仿宋_GB2312" w:hAnsi="宋体" w:cs="Times New Roman"/>
          <w:b/>
          <w:sz w:val="36"/>
          <w:szCs w:val="36"/>
        </w:rPr>
      </w:pPr>
    </w:p>
    <w:p w:rsidR="00D36DF4" w:rsidRDefault="00D36DF4">
      <w:pPr>
        <w:snapToGrid w:val="0"/>
        <w:spacing w:line="420" w:lineRule="exact"/>
        <w:jc w:val="center"/>
        <w:outlineLvl w:val="0"/>
        <w:rPr>
          <w:rFonts w:ascii="仿宋_GB2312" w:eastAsia="仿宋_GB2312" w:hAnsi="宋体" w:cs="Times New Roman"/>
          <w:b/>
          <w:sz w:val="36"/>
          <w:szCs w:val="36"/>
        </w:rPr>
      </w:pPr>
    </w:p>
    <w:p w:rsidR="00D36DF4" w:rsidRDefault="0060081B">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w:t>
      </w:r>
      <w:r>
        <w:rPr>
          <w:rFonts w:ascii="仿宋_GB2312" w:eastAsia="仿宋_GB2312" w:hAnsi="宋体" w:cs="Times New Roman" w:hint="eastAsia"/>
          <w:b/>
          <w:sz w:val="36"/>
          <w:szCs w:val="36"/>
        </w:rPr>
        <w:t xml:space="preserve">  </w:t>
      </w:r>
      <w:r>
        <w:rPr>
          <w:rFonts w:ascii="仿宋_GB2312" w:eastAsia="仿宋_GB2312" w:hAnsi="宋体" w:cs="Times New Roman" w:hint="eastAsia"/>
          <w:b/>
          <w:sz w:val="36"/>
          <w:szCs w:val="36"/>
        </w:rPr>
        <w:t>投标文件组成</w:t>
      </w:r>
    </w:p>
    <w:p w:rsidR="00D36DF4" w:rsidRDefault="00D36DF4">
      <w:pPr>
        <w:snapToGrid w:val="0"/>
        <w:spacing w:line="420" w:lineRule="exact"/>
        <w:jc w:val="center"/>
        <w:outlineLvl w:val="0"/>
        <w:rPr>
          <w:rFonts w:ascii="仿宋_GB2312" w:eastAsia="仿宋_GB2312" w:hAnsi="宋体" w:cs="Times New Roman"/>
          <w:b/>
          <w:sz w:val="36"/>
          <w:szCs w:val="36"/>
        </w:rPr>
      </w:pPr>
    </w:p>
    <w:p w:rsidR="00D36DF4" w:rsidRDefault="0060081B">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D36DF4" w:rsidRDefault="0060081B">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D36DF4" w:rsidRDefault="0060081B">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D36DF4" w:rsidRDefault="0060081B">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D36DF4" w:rsidRDefault="0060081B">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r>
        <w:rPr>
          <w:rFonts w:ascii="Times New Roman" w:eastAsia="宋体" w:hAnsi="宋体" w:cs="Times New Roman" w:hint="eastAsia"/>
          <w:kern w:val="0"/>
          <w:sz w:val="24"/>
        </w:rPr>
        <w:t>4</w:t>
      </w:r>
      <w:r>
        <w:rPr>
          <w:rFonts w:ascii="Times New Roman" w:eastAsia="宋体" w:hAnsi="宋体" w:cs="Times New Roman"/>
          <w:kern w:val="0"/>
          <w:sz w:val="24"/>
        </w:rPr>
        <w:t>、</w:t>
      </w:r>
      <w:r>
        <w:rPr>
          <w:rFonts w:ascii="Times New Roman" w:eastAsia="宋体" w:hAnsi="宋体" w:cs="Times New Roman" w:hint="eastAsia"/>
          <w:kern w:val="0"/>
          <w:sz w:val="24"/>
        </w:rPr>
        <w:t>营业执照副本</w:t>
      </w:r>
      <w:r>
        <w:rPr>
          <w:rFonts w:ascii="Times New Roman" w:eastAsia="宋体" w:hAnsi="宋体" w:cs="Times New Roman"/>
          <w:kern w:val="0"/>
          <w:sz w:val="24"/>
        </w:rPr>
        <w:t>（提供复印件并加盖公章）</w:t>
      </w:r>
      <w:r>
        <w:rPr>
          <w:rFonts w:ascii="Times New Roman" w:eastAsia="宋体" w:hAnsi="宋体" w:cs="Times New Roman" w:hint="eastAsia"/>
          <w:kern w:val="0"/>
          <w:sz w:val="24"/>
        </w:rPr>
        <w:t>；</w:t>
      </w:r>
    </w:p>
    <w:p w:rsidR="00D36DF4" w:rsidRDefault="0060081B">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5</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书面声明（格式详见附件）；</w:t>
      </w:r>
    </w:p>
    <w:p w:rsidR="00D36DF4" w:rsidRDefault="0060081B">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6</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投标人认为需要提交的其他资料。</w:t>
      </w:r>
    </w:p>
    <w:p w:rsidR="00D36DF4" w:rsidRDefault="0060081B">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D36DF4" w:rsidRDefault="0060081B">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D36DF4" w:rsidRDefault="0060081B">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1</w:t>
      </w:r>
      <w:r>
        <w:rPr>
          <w:rFonts w:ascii="Times New Roman" w:eastAsia="宋体" w:hAnsi="Times New Roman" w:cs="Times New Roman"/>
          <w:kern w:val="0"/>
          <w:sz w:val="24"/>
        </w:rPr>
        <w:t>)</w:t>
      </w:r>
      <w:r>
        <w:rPr>
          <w:rFonts w:ascii="Times New Roman" w:eastAsia="宋体" w:hAnsi="宋体" w:cs="Times New Roman"/>
          <w:kern w:val="0"/>
          <w:sz w:val="24"/>
        </w:rPr>
        <w:t>。</w:t>
      </w:r>
    </w:p>
    <w:p w:rsidR="00D36DF4" w:rsidRDefault="0060081B">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D36DF4" w:rsidRDefault="0060081B">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D36DF4" w:rsidRDefault="0060081B">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D36DF4" w:rsidRDefault="0060081B">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D36DF4" w:rsidRDefault="00D36DF4">
      <w:pPr>
        <w:snapToGrid w:val="0"/>
        <w:spacing w:line="420" w:lineRule="exact"/>
        <w:jc w:val="center"/>
        <w:rPr>
          <w:rFonts w:ascii="仿宋_GB2312" w:eastAsia="仿宋_GB2312" w:hAnsi="Times New Roman" w:cs="Times New Roman"/>
          <w:sz w:val="24"/>
          <w:lang w:val="zh-CN"/>
        </w:rPr>
      </w:pPr>
    </w:p>
    <w:p w:rsidR="00D36DF4" w:rsidRDefault="0060081B">
      <w:pPr>
        <w:snapToGrid w:val="0"/>
        <w:spacing w:line="420" w:lineRule="exact"/>
        <w:rPr>
          <w:rFonts w:ascii="宋体" w:eastAsia="宋体" w:hAnsi="宋体" w:cs="Times New Roman"/>
          <w:sz w:val="24"/>
          <w:lang w:val="zh-CN"/>
        </w:rPr>
      </w:pPr>
      <w:r>
        <w:rPr>
          <w:rFonts w:ascii="宋体" w:eastAsia="宋体" w:hAnsi="宋体" w:cs="Times New Roman" w:hint="eastAsia"/>
          <w:sz w:val="24"/>
        </w:rPr>
        <w:t>南通兴创绿城物业服务有限公司</w:t>
      </w:r>
      <w:r>
        <w:rPr>
          <w:rFonts w:ascii="宋体" w:eastAsia="宋体" w:hAnsi="宋体" w:cs="Times New Roman" w:hint="eastAsia"/>
          <w:sz w:val="24"/>
          <w:lang w:val="zh-CN"/>
        </w:rPr>
        <w:t>：</w:t>
      </w:r>
    </w:p>
    <w:p w:rsidR="00D36DF4" w:rsidRDefault="0060081B">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我公司认真对照招标公告，符合贵方提出的资格要求，自愿参加投标响应，并保证提供的资料文件是准确的和真实的。提供虚假材料的愿意承担相应的法律责任。</w:t>
      </w:r>
    </w:p>
    <w:p w:rsidR="00D36DF4" w:rsidRDefault="0060081B">
      <w:pPr>
        <w:snapToGrid w:val="0"/>
        <w:spacing w:line="420" w:lineRule="exact"/>
        <w:ind w:firstLineChars="200" w:firstLine="480"/>
        <w:rPr>
          <w:rFonts w:ascii="宋体" w:eastAsia="宋体" w:hAnsi="宋体" w:cs="Times New Roman"/>
          <w:sz w:val="24"/>
        </w:rPr>
      </w:pPr>
      <w:r>
        <w:rPr>
          <w:rFonts w:ascii="宋体" w:eastAsia="宋体" w:hAnsi="宋体" w:cs="Times New Roman" w:hint="eastAsia"/>
          <w:sz w:val="24"/>
        </w:rPr>
        <w:t>我公司承诺投标前</w:t>
      </w:r>
      <w:r>
        <w:rPr>
          <w:rFonts w:ascii="宋体" w:eastAsia="宋体" w:hAnsi="宋体" w:cs="Times New Roman" w:hint="eastAsia"/>
          <w:sz w:val="24"/>
        </w:rPr>
        <w:t>3</w:t>
      </w:r>
      <w:r>
        <w:rPr>
          <w:rFonts w:ascii="宋体" w:eastAsia="宋体" w:hAnsi="宋体" w:cs="Times New Roman" w:hint="eastAsia"/>
          <w:sz w:val="24"/>
        </w:rPr>
        <w:t>年内没有受各级管理部门的处分或处罚（含其授权服务的子公司、分公司等）。如被事后发现的，我公司同意被取消报名、投标、中标等资格，同时自愿承担违约处理（保证金的</w:t>
      </w:r>
      <w:r>
        <w:rPr>
          <w:rFonts w:ascii="宋体" w:eastAsia="宋体" w:hAnsi="宋体" w:cs="Times New Roman" w:hint="eastAsia"/>
          <w:sz w:val="24"/>
        </w:rPr>
        <w:t>10%</w:t>
      </w:r>
      <w:r>
        <w:rPr>
          <w:rFonts w:ascii="宋体" w:eastAsia="宋体" w:hAnsi="宋体" w:cs="Times New Roman" w:hint="eastAsia"/>
          <w:sz w:val="24"/>
        </w:rPr>
        <w:t>作为违约金）。</w:t>
      </w:r>
    </w:p>
    <w:p w:rsidR="00D36DF4" w:rsidRDefault="00D36DF4">
      <w:pPr>
        <w:snapToGrid w:val="0"/>
        <w:spacing w:line="420" w:lineRule="exact"/>
        <w:ind w:firstLineChars="200" w:firstLine="480"/>
        <w:rPr>
          <w:rFonts w:ascii="宋体" w:eastAsia="宋体" w:hAnsi="宋体" w:cs="Times New Roman"/>
          <w:sz w:val="24"/>
        </w:rPr>
      </w:pPr>
    </w:p>
    <w:p w:rsidR="00D36DF4" w:rsidRDefault="00D36DF4">
      <w:pPr>
        <w:snapToGrid w:val="0"/>
        <w:spacing w:line="420" w:lineRule="exact"/>
        <w:ind w:firstLineChars="200" w:firstLine="482"/>
        <w:rPr>
          <w:rFonts w:ascii="宋体" w:eastAsia="宋体" w:hAnsi="宋体" w:cs="Times New Roman"/>
          <w:sz w:val="24"/>
        </w:rPr>
      </w:pPr>
      <w:r w:rsidRPr="00D36DF4">
        <w:rPr>
          <w:rFonts w:ascii="Times New Roman" w:eastAsia="楷体_GB2312" w:hAnsi="Times New Roman" w:cs="Times New Roman"/>
          <w:b/>
          <w:sz w:val="24"/>
        </w:rPr>
        <w:pict>
          <v:shapetype id="_x0000_t202" coordsize="21600,21600" o:spt="202" path="m,l,21600r21600,l21600,xe">
            <v:stroke joinstyle="miter"/>
            <v:path gradientshapeok="t" o:connecttype="rect"/>
          </v:shapetype>
          <v:shape id="_x0000_s2053" type="#_x0000_t202" style="position:absolute;left:0;text-align:left;margin-left:242pt;margin-top:13.05pt;width:52.75pt;height:21.95pt;z-index:251661312" o:gfxdata="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C83ZOM1wAAAAkBAAAPAAAA&#10;AAAAAAEAIAAAADgAAABkcnMvZG93bnJldi54bWxQSwECFAAUAAAACACHTuJA3GqM5McBAACEAwAA&#10;DgAAAAAAAAABACAAAAA8AQAAZHJzL2Uyb0RvYy54bWxQSwUGAAAAAAYABgBZAQAAdQUAAAAA&#10;" stroked="f">
            <v:textbox>
              <w:txbxContent>
                <w:p w:rsidR="00D36DF4" w:rsidRDefault="00D36DF4"/>
              </w:txbxContent>
            </v:textbox>
          </v:shape>
        </w:pict>
      </w:r>
    </w:p>
    <w:p w:rsidR="00D36DF4" w:rsidRDefault="00D36DF4" w:rsidP="007078A8">
      <w:pPr>
        <w:snapToGrid w:val="0"/>
        <w:spacing w:line="420" w:lineRule="exact"/>
        <w:ind w:firstLineChars="1367" w:firstLine="3281"/>
        <w:rPr>
          <w:rFonts w:ascii="宋体" w:eastAsia="宋体" w:hAnsi="宋体" w:cs="Times New Roman"/>
          <w:sz w:val="24"/>
        </w:rPr>
      </w:pPr>
    </w:p>
    <w:p w:rsidR="00D36DF4" w:rsidRDefault="0060081B" w:rsidP="007078A8">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投标人名称（公章）</w:t>
      </w:r>
    </w:p>
    <w:p w:rsidR="00D36DF4" w:rsidRDefault="0060081B" w:rsidP="007078A8">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法定代表人</w:t>
      </w:r>
      <w:r>
        <w:rPr>
          <w:rFonts w:ascii="宋体" w:eastAsia="宋体" w:hAnsi="宋体" w:cs="Times New Roman" w:hint="eastAsia"/>
          <w:sz w:val="24"/>
        </w:rPr>
        <w:t>(</w:t>
      </w:r>
      <w:r>
        <w:rPr>
          <w:rFonts w:ascii="宋体" w:eastAsia="宋体" w:hAnsi="宋体" w:cs="Times New Roman" w:hint="eastAsia"/>
          <w:sz w:val="24"/>
        </w:rPr>
        <w:t>签字</w:t>
      </w:r>
      <w:r>
        <w:rPr>
          <w:rFonts w:ascii="宋体" w:eastAsia="宋体" w:hAnsi="宋体" w:cs="Times New Roman" w:hint="eastAsia"/>
          <w:sz w:val="24"/>
        </w:rPr>
        <w:t>)</w:t>
      </w:r>
      <w:r>
        <w:rPr>
          <w:rFonts w:ascii="宋体" w:eastAsia="宋体" w:hAnsi="宋体" w:cs="Times New Roman" w:hint="eastAsia"/>
          <w:sz w:val="24"/>
        </w:rPr>
        <w:t>：</w:t>
      </w:r>
    </w:p>
    <w:p w:rsidR="00D36DF4" w:rsidRDefault="0060081B">
      <w:pPr>
        <w:snapToGrid w:val="0"/>
        <w:spacing w:line="420" w:lineRule="exact"/>
        <w:ind w:right="560" w:firstLineChars="150" w:firstLine="360"/>
        <w:contextualSpacing/>
        <w:jc w:val="center"/>
        <w:rPr>
          <w:rFonts w:ascii="宋体" w:eastAsia="宋体" w:hAnsi="宋体" w:cs="Times New Roman"/>
          <w:sz w:val="24"/>
        </w:rPr>
      </w:pPr>
      <w:r>
        <w:rPr>
          <w:rFonts w:ascii="宋体" w:eastAsia="宋体" w:hAnsi="宋体" w:cs="Times New Roman" w:hint="eastAsia"/>
          <w:sz w:val="24"/>
        </w:rPr>
        <w:t xml:space="preserve">               </w:t>
      </w:r>
      <w:r>
        <w:rPr>
          <w:rFonts w:ascii="宋体" w:eastAsia="宋体" w:hAnsi="宋体" w:cs="Times New Roman" w:hint="eastAsia"/>
          <w:sz w:val="24"/>
        </w:rPr>
        <w:t>被委托授权人</w:t>
      </w:r>
      <w:r>
        <w:rPr>
          <w:rFonts w:ascii="宋体" w:eastAsia="宋体" w:hAnsi="宋体" w:cs="Times New Roman" w:hint="eastAsia"/>
          <w:sz w:val="24"/>
        </w:rPr>
        <w:t>(</w:t>
      </w:r>
      <w:r>
        <w:rPr>
          <w:rFonts w:ascii="宋体" w:eastAsia="宋体" w:hAnsi="宋体" w:cs="Times New Roman" w:hint="eastAsia"/>
          <w:sz w:val="24"/>
        </w:rPr>
        <w:t>签字</w:t>
      </w:r>
      <w:r>
        <w:rPr>
          <w:rFonts w:ascii="宋体" w:eastAsia="宋体" w:hAnsi="宋体" w:cs="Times New Roman" w:hint="eastAsia"/>
          <w:sz w:val="24"/>
        </w:rPr>
        <w:t>)</w:t>
      </w:r>
      <w:r>
        <w:rPr>
          <w:rFonts w:ascii="宋体" w:eastAsia="宋体" w:hAnsi="宋体" w:cs="Times New Roman" w:hint="eastAsia"/>
          <w:sz w:val="24"/>
        </w:rPr>
        <w:t>：</w:t>
      </w:r>
    </w:p>
    <w:p w:rsidR="00D36DF4" w:rsidRDefault="00D36DF4" w:rsidP="007078A8">
      <w:pPr>
        <w:spacing w:line="420" w:lineRule="exact"/>
        <w:ind w:firstLineChars="2177" w:firstLine="5225"/>
        <w:rPr>
          <w:rFonts w:ascii="宋体" w:eastAsia="宋体" w:hAnsi="宋体" w:cs="Times New Roman"/>
          <w:sz w:val="24"/>
        </w:rPr>
      </w:pPr>
    </w:p>
    <w:p w:rsidR="00D36DF4" w:rsidRDefault="0060081B" w:rsidP="007078A8">
      <w:pPr>
        <w:spacing w:line="420" w:lineRule="exact"/>
        <w:ind w:firstLineChars="2177" w:firstLine="5225"/>
        <w:rPr>
          <w:rFonts w:ascii="宋体" w:eastAsia="宋体" w:hAnsi="宋体" w:cs="Times New Roman"/>
          <w:sz w:val="24"/>
        </w:rPr>
      </w:pPr>
      <w:r>
        <w:rPr>
          <w:rFonts w:ascii="宋体" w:eastAsia="宋体" w:hAnsi="宋体" w:cs="Times New Roman" w:hint="eastAsia"/>
          <w:sz w:val="24"/>
        </w:rPr>
        <w:t>年</w:t>
      </w:r>
      <w:r>
        <w:rPr>
          <w:rFonts w:ascii="宋体" w:eastAsia="宋体" w:hAnsi="宋体" w:cs="Times New Roman" w:hint="eastAsia"/>
          <w:sz w:val="24"/>
        </w:rPr>
        <w:t xml:space="preserve">   </w:t>
      </w:r>
      <w:r>
        <w:rPr>
          <w:rFonts w:ascii="宋体" w:eastAsia="宋体" w:hAnsi="宋体" w:cs="Times New Roman" w:hint="eastAsia"/>
          <w:sz w:val="24"/>
        </w:rPr>
        <w:t>月</w:t>
      </w:r>
      <w:r>
        <w:rPr>
          <w:rFonts w:ascii="宋体" w:eastAsia="宋体" w:hAnsi="宋体" w:cs="Times New Roman" w:hint="eastAsia"/>
          <w:sz w:val="24"/>
        </w:rPr>
        <w:t xml:space="preserve">   </w:t>
      </w:r>
      <w:r>
        <w:rPr>
          <w:rFonts w:ascii="宋体" w:eastAsia="宋体" w:hAnsi="宋体" w:cs="Times New Roman" w:hint="eastAsia"/>
          <w:sz w:val="24"/>
        </w:rPr>
        <w:t>日</w:t>
      </w:r>
    </w:p>
    <w:p w:rsidR="00D36DF4" w:rsidRDefault="0060081B">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D36DF4" w:rsidRDefault="00D36DF4">
      <w:pPr>
        <w:snapToGrid w:val="0"/>
        <w:spacing w:line="420" w:lineRule="exact"/>
        <w:contextualSpacing/>
        <w:jc w:val="center"/>
        <w:rPr>
          <w:rFonts w:ascii="仿宋_GB2312" w:eastAsia="仿宋_GB2312" w:hAnsi="宋体" w:cs="Times New Roman"/>
          <w:kern w:val="0"/>
          <w:sz w:val="31"/>
          <w:szCs w:val="28"/>
        </w:rPr>
      </w:pPr>
      <w:r w:rsidRPr="00D36DF4">
        <w:rPr>
          <w:rFonts w:ascii="仿宋_GB2312" w:eastAsia="仿宋_GB2312" w:hAnsi="宋体" w:cs="Times New Roman"/>
          <w:b/>
          <w:kern w:val="0"/>
          <w:sz w:val="36"/>
          <w:szCs w:val="36"/>
        </w:rPr>
        <w:lastRenderedPageBreak/>
        <w:pict>
          <v:shape id="文本框 6" o:spid="_x0000_s2052" type="#_x0000_t202" style="position:absolute;left:0;text-align:left;margin-left:-30.25pt;margin-top:-22.9pt;width:67.75pt;height:37.5pt;z-index:251662336" o:gfxdata="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LimjT1wAAAAkBAAAPAAAA&#10;AAAAAAEAIAAAADgAAABkcnMvZG93bnJldi54bWxQSwECFAAUAAAACACHTuJALST0DscBAACEAwAA&#10;DgAAAAAAAAABACAAAAA8AQAAZHJzL2Uyb0RvYy54bWxQSwUGAAAAAAYABgBZAQAAdQUAAAAA&#10;" stroked="f">
            <v:textbox>
              <w:txbxContent>
                <w:p w:rsidR="00D36DF4" w:rsidRDefault="0060081B">
                  <w:r>
                    <w:rPr>
                      <w:rFonts w:hint="eastAsia"/>
                      <w:lang w:val="zh-CN"/>
                    </w:rPr>
                    <w:t>附件</w:t>
                  </w:r>
                  <w:r>
                    <w:rPr>
                      <w:rFonts w:hint="eastAsia"/>
                      <w:lang w:val="zh-CN"/>
                    </w:rPr>
                    <w:t>2</w:t>
                  </w:r>
                </w:p>
              </w:txbxContent>
            </v:textbox>
          </v:shape>
        </w:pict>
      </w:r>
    </w:p>
    <w:p w:rsidR="00D36DF4" w:rsidRDefault="0060081B">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D36DF4" w:rsidRDefault="00D36DF4">
      <w:pPr>
        <w:snapToGrid w:val="0"/>
        <w:spacing w:line="420" w:lineRule="exact"/>
        <w:ind w:firstLineChars="200" w:firstLine="560"/>
        <w:contextualSpacing/>
        <w:rPr>
          <w:rFonts w:ascii="宋体" w:eastAsia="宋体" w:hAnsi="宋体" w:cs="Times New Roman"/>
          <w:sz w:val="28"/>
          <w:szCs w:val="28"/>
        </w:rPr>
      </w:pPr>
    </w:p>
    <w:p w:rsidR="00D36DF4" w:rsidRDefault="0060081B">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先生／女士，现任我单位</w:t>
      </w:r>
      <w:r>
        <w:rPr>
          <w:rFonts w:ascii="宋体" w:eastAsia="宋体" w:hAnsi="宋体" w:cs="Times New Roman" w:hint="eastAsia"/>
          <w:sz w:val="24"/>
          <w:u w:val="single"/>
        </w:rPr>
        <w:t xml:space="preserve">　　　　　　　</w:t>
      </w:r>
      <w:r>
        <w:rPr>
          <w:rFonts w:ascii="宋体" w:eastAsia="宋体" w:hAnsi="宋体" w:cs="Times New Roman" w:hint="eastAsia"/>
          <w:sz w:val="24"/>
        </w:rPr>
        <w:t>职务，为本单位法定代表人，特此证明。</w:t>
      </w:r>
    </w:p>
    <w:p w:rsidR="00D36DF4" w:rsidRDefault="0060081B">
      <w:pPr>
        <w:snapToGrid w:val="0"/>
        <w:spacing w:line="420" w:lineRule="exact"/>
        <w:ind w:firstLineChars="200" w:firstLine="480"/>
        <w:contextualSpacing/>
        <w:rPr>
          <w:rFonts w:ascii="宋体" w:eastAsia="宋体" w:hAnsi="宋体" w:cs="Times New Roman"/>
          <w:sz w:val="24"/>
          <w:u w:val="single"/>
        </w:rPr>
      </w:pPr>
      <w:r>
        <w:rPr>
          <w:rFonts w:ascii="宋体" w:eastAsia="宋体" w:hAnsi="宋体" w:cs="Times New Roman" w:hint="eastAsia"/>
          <w:sz w:val="24"/>
        </w:rPr>
        <w:t>身份证号码：</w:t>
      </w:r>
    </w:p>
    <w:p w:rsidR="00D36DF4" w:rsidRDefault="0060081B">
      <w:pPr>
        <w:snapToGrid w:val="0"/>
        <w:spacing w:line="420" w:lineRule="exact"/>
        <w:contextualSpacing/>
        <w:rPr>
          <w:rFonts w:ascii="宋体" w:eastAsia="宋体" w:hAnsi="宋体" w:cs="Times New Roman"/>
          <w:b/>
          <w:sz w:val="24"/>
        </w:rPr>
      </w:pPr>
      <w:r>
        <w:rPr>
          <w:rFonts w:ascii="宋体" w:eastAsia="宋体" w:hAnsi="宋体" w:cs="Times New Roman" w:hint="eastAsia"/>
          <w:b/>
          <w:sz w:val="24"/>
        </w:rPr>
        <w:t>注：提供法定代表人的身份证复印件盖公章</w:t>
      </w:r>
    </w:p>
    <w:p w:rsidR="00D36DF4" w:rsidRDefault="00D36DF4">
      <w:pPr>
        <w:snapToGrid w:val="0"/>
        <w:spacing w:line="420" w:lineRule="exact"/>
        <w:ind w:firstLineChars="1850" w:firstLine="4440"/>
        <w:contextualSpacing/>
        <w:rPr>
          <w:rFonts w:ascii="宋体" w:eastAsia="宋体" w:hAnsi="宋体" w:cs="Times New Roman"/>
          <w:sz w:val="24"/>
        </w:rPr>
      </w:pPr>
    </w:p>
    <w:p w:rsidR="00D36DF4" w:rsidRDefault="0060081B">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D36DF4" w:rsidRDefault="00D36DF4">
      <w:pPr>
        <w:snapToGrid w:val="0"/>
        <w:spacing w:line="420" w:lineRule="exact"/>
        <w:contextualSpacing/>
        <w:rPr>
          <w:rFonts w:ascii="宋体" w:eastAsia="宋体" w:hAnsi="宋体" w:cs="Times New Roman"/>
          <w:sz w:val="24"/>
        </w:rPr>
      </w:pPr>
    </w:p>
    <w:p w:rsidR="00D36DF4" w:rsidRDefault="0060081B">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月</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日</w:t>
      </w:r>
    </w:p>
    <w:p w:rsidR="00D36DF4" w:rsidRDefault="00D36DF4">
      <w:pPr>
        <w:snapToGrid w:val="0"/>
        <w:spacing w:line="420" w:lineRule="exact"/>
        <w:ind w:firstLineChars="245" w:firstLine="517"/>
        <w:contextualSpacing/>
        <w:jc w:val="center"/>
        <w:rPr>
          <w:rFonts w:ascii="宋体" w:eastAsia="宋体" w:hAnsi="宋体" w:cs="Times New Roman"/>
          <w:b/>
          <w:bCs/>
          <w:szCs w:val="21"/>
        </w:rPr>
      </w:pPr>
    </w:p>
    <w:p w:rsidR="00D36DF4" w:rsidRDefault="0060081B">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D36DF4" w:rsidRDefault="00D36DF4">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1" type="#_x0000_t202" style="position:absolute;left:0;text-align:left;margin-left:-14.25pt;margin-top:-22.7pt;width:67.75pt;height:37.5pt;z-index:251663360" o:gfxdata="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PZ42/vYAAAACgEAAA8A&#10;AAAAAAAAAQAgAAAAOAAAAGRycy9kb3ducmV2LnhtbFBLAQIUABQAAAAIAIdO4kDAOa7eyAEAAIQD&#10;AAAOAAAAAAAAAAEAIAAAAD0BAABkcnMvZTJvRG9jLnhtbFBLBQYAAAAABgAGAFkBAAB3BQAAAAA=&#10;" stroked="f">
            <v:textbox>
              <w:txbxContent>
                <w:p w:rsidR="00D36DF4" w:rsidRDefault="0060081B">
                  <w:r>
                    <w:rPr>
                      <w:rFonts w:hint="eastAsia"/>
                      <w:lang w:val="zh-CN"/>
                    </w:rPr>
                    <w:t>附件</w:t>
                  </w:r>
                  <w:r>
                    <w:rPr>
                      <w:rFonts w:hint="eastAsia"/>
                      <w:lang w:val="zh-CN"/>
                    </w:rPr>
                    <w:t>3</w:t>
                  </w:r>
                </w:p>
              </w:txbxContent>
            </v:textbox>
          </v:shape>
        </w:pict>
      </w:r>
      <w:r w:rsidR="0060081B">
        <w:rPr>
          <w:rFonts w:ascii="宋体" w:eastAsia="宋体" w:hAnsi="宋体" w:cs="Times New Roman" w:hint="eastAsia"/>
          <w:b/>
          <w:kern w:val="0"/>
          <w:sz w:val="28"/>
          <w:szCs w:val="28"/>
        </w:rPr>
        <w:t>法定代表人授权委托书</w:t>
      </w:r>
    </w:p>
    <w:p w:rsidR="00D36DF4" w:rsidRDefault="00D36DF4">
      <w:pPr>
        <w:snapToGrid w:val="0"/>
        <w:spacing w:line="420" w:lineRule="exact"/>
        <w:ind w:firstLineChars="245" w:firstLine="689"/>
        <w:contextualSpacing/>
        <w:jc w:val="center"/>
        <w:rPr>
          <w:rFonts w:ascii="宋体" w:eastAsia="宋体" w:hAnsi="宋体" w:cs="Times New Roman"/>
          <w:b/>
          <w:bCs/>
          <w:sz w:val="28"/>
          <w:szCs w:val="28"/>
        </w:rPr>
      </w:pPr>
    </w:p>
    <w:p w:rsidR="00D36DF4" w:rsidRDefault="0060081B">
      <w:pPr>
        <w:snapToGrid w:val="0"/>
        <w:spacing w:line="420" w:lineRule="exact"/>
        <w:contextualSpacing/>
        <w:rPr>
          <w:rFonts w:ascii="宋体" w:eastAsia="宋体" w:hAnsi="宋体" w:cs="Times New Roman"/>
          <w:b/>
          <w:sz w:val="24"/>
        </w:rPr>
      </w:pPr>
      <w:r>
        <w:rPr>
          <w:rFonts w:ascii="宋体" w:eastAsia="宋体" w:hAnsi="宋体" w:cs="Times New Roman" w:hint="eastAsia"/>
          <w:sz w:val="24"/>
        </w:rPr>
        <w:t>南通兴创绿城物业服务有限公司</w:t>
      </w:r>
      <w:r>
        <w:rPr>
          <w:rFonts w:ascii="宋体" w:eastAsia="宋体" w:hAnsi="宋体" w:cs="Times New Roman" w:hint="eastAsia"/>
          <w:b/>
          <w:sz w:val="24"/>
        </w:rPr>
        <w:t>：</w:t>
      </w:r>
    </w:p>
    <w:p w:rsidR="00D36DF4" w:rsidRDefault="0060081B">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 xml:space="preserve"> </w:t>
      </w:r>
      <w:r>
        <w:rPr>
          <w:rFonts w:ascii="宋体" w:eastAsia="宋体" w:hAnsi="宋体" w:cs="Times New Roman" w:hint="eastAsia"/>
          <w:sz w:val="24"/>
        </w:rPr>
        <w:t>本授权委托书声明：我</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rPr>
        <w:t>（姓名）系</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rPr>
        <w:t>（投标人名称）的法定代表人，现授权委托</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u w:val="single"/>
        </w:rPr>
        <w:t>（</w:t>
      </w:r>
      <w:r>
        <w:rPr>
          <w:rFonts w:ascii="宋体" w:eastAsia="宋体" w:hAnsi="宋体" w:cs="Times New Roman" w:hint="eastAsia"/>
          <w:sz w:val="24"/>
        </w:rPr>
        <w:t>姓名）为我公司代理人，以本公司的名义参加本项目的投标活动。代理人在开标、评标、合同招标过程中所签署的一切文件和处理与之有关的一切事务，我均予以承认。</w:t>
      </w:r>
    </w:p>
    <w:p w:rsidR="00D36DF4" w:rsidRDefault="0060081B">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被委托授权人无转委权。特此委托。</w:t>
      </w:r>
    </w:p>
    <w:p w:rsidR="00D36DF4" w:rsidRDefault="00D36DF4">
      <w:pPr>
        <w:snapToGrid w:val="0"/>
        <w:spacing w:line="420" w:lineRule="exact"/>
        <w:ind w:firstLine="420"/>
        <w:contextualSpacing/>
        <w:rPr>
          <w:rFonts w:ascii="宋体" w:eastAsia="宋体" w:hAnsi="宋体" w:cs="Times New Roman"/>
          <w:sz w:val="24"/>
        </w:rPr>
      </w:pPr>
    </w:p>
    <w:p w:rsidR="00D36DF4" w:rsidRDefault="0060081B">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被委托授权人身份证号：</w:t>
      </w:r>
    </w:p>
    <w:p w:rsidR="00D36DF4" w:rsidRDefault="00D36DF4">
      <w:pPr>
        <w:snapToGrid w:val="0"/>
        <w:spacing w:line="420" w:lineRule="exact"/>
        <w:ind w:firstLineChars="150" w:firstLine="360"/>
        <w:contextualSpacing/>
        <w:rPr>
          <w:rFonts w:ascii="宋体" w:eastAsia="宋体" w:hAnsi="宋体" w:cs="Times New Roman"/>
          <w:sz w:val="24"/>
        </w:rPr>
      </w:pPr>
    </w:p>
    <w:p w:rsidR="00D36DF4" w:rsidRDefault="0060081B">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法定代表人签字：</w:t>
      </w:r>
    </w:p>
    <w:p w:rsidR="00D36DF4" w:rsidRDefault="00D36DF4">
      <w:pPr>
        <w:snapToGrid w:val="0"/>
        <w:spacing w:line="420" w:lineRule="exact"/>
        <w:ind w:firstLineChars="150" w:firstLine="360"/>
        <w:contextualSpacing/>
        <w:rPr>
          <w:rFonts w:ascii="宋体" w:eastAsia="宋体" w:hAnsi="宋体" w:cs="Times New Roman"/>
          <w:sz w:val="24"/>
        </w:rPr>
      </w:pPr>
    </w:p>
    <w:p w:rsidR="00D36DF4" w:rsidRDefault="0060081B">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被委托授权人签字：</w:t>
      </w:r>
    </w:p>
    <w:p w:rsidR="00D36DF4" w:rsidRDefault="00D36DF4">
      <w:pPr>
        <w:snapToGrid w:val="0"/>
        <w:spacing w:line="420" w:lineRule="exact"/>
        <w:ind w:firstLineChars="1850" w:firstLine="4440"/>
        <w:contextualSpacing/>
        <w:rPr>
          <w:rFonts w:ascii="宋体" w:eastAsia="宋体" w:hAnsi="宋体" w:cs="Times New Roman"/>
          <w:sz w:val="24"/>
        </w:rPr>
      </w:pPr>
    </w:p>
    <w:p w:rsidR="00D36DF4" w:rsidRDefault="0060081B">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D36DF4" w:rsidRDefault="00D36DF4">
      <w:pPr>
        <w:snapToGrid w:val="0"/>
        <w:spacing w:line="420" w:lineRule="exact"/>
        <w:contextualSpacing/>
        <w:rPr>
          <w:rFonts w:ascii="宋体" w:eastAsia="宋体" w:hAnsi="宋体" w:cs="Times New Roman"/>
          <w:sz w:val="24"/>
        </w:rPr>
      </w:pPr>
    </w:p>
    <w:p w:rsidR="00D36DF4" w:rsidRDefault="0060081B">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月</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日</w:t>
      </w:r>
    </w:p>
    <w:p w:rsidR="00D36DF4" w:rsidRDefault="0060081B">
      <w:pPr>
        <w:snapToGrid w:val="0"/>
        <w:spacing w:line="420" w:lineRule="exact"/>
        <w:ind w:firstLine="579"/>
        <w:contextualSpacing/>
        <w:rPr>
          <w:rFonts w:ascii="宋体" w:eastAsia="宋体" w:hAnsi="宋体" w:cs="Times New Roman"/>
          <w:b/>
          <w:sz w:val="24"/>
        </w:rPr>
      </w:pPr>
      <w:r>
        <w:rPr>
          <w:rFonts w:ascii="宋体" w:eastAsia="宋体" w:hAnsi="宋体" w:cs="Times New Roman" w:hint="eastAsia"/>
          <w:b/>
          <w:sz w:val="24"/>
        </w:rPr>
        <w:t>注：提供被委托授权人的身份证复印件盖公章</w:t>
      </w:r>
    </w:p>
    <w:p w:rsidR="00D36DF4" w:rsidRDefault="0060081B">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D36DF4" w:rsidRDefault="0060081B">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D36DF4" w:rsidRDefault="00D36DF4">
      <w:pPr>
        <w:snapToGrid w:val="0"/>
        <w:spacing w:line="420" w:lineRule="exact"/>
        <w:contextualSpacing/>
        <w:rPr>
          <w:rFonts w:ascii="宋体" w:eastAsia="宋体" w:hAnsi="宋体" w:cs="Times New Roman"/>
          <w:sz w:val="28"/>
          <w:szCs w:val="28"/>
          <w:u w:val="single"/>
        </w:rPr>
      </w:pPr>
    </w:p>
    <w:p w:rsidR="00D36DF4" w:rsidRDefault="0060081B">
      <w:pPr>
        <w:snapToGrid w:val="0"/>
        <w:spacing w:line="420" w:lineRule="exact"/>
        <w:contextualSpacing/>
        <w:rPr>
          <w:rFonts w:ascii="宋体" w:eastAsia="宋体" w:hAnsi="宋体" w:cs="Times New Roman"/>
          <w:b/>
          <w:sz w:val="24"/>
          <w:u w:val="single"/>
        </w:rPr>
      </w:pPr>
      <w:r>
        <w:rPr>
          <w:rFonts w:ascii="宋体" w:eastAsia="宋体" w:hAnsi="宋体" w:cs="Times New Roman" w:hint="eastAsia"/>
          <w:sz w:val="24"/>
        </w:rPr>
        <w:t>南通兴创绿城物业服务有限公司</w:t>
      </w:r>
      <w:r>
        <w:rPr>
          <w:rFonts w:ascii="宋体" w:eastAsia="宋体" w:hAnsi="宋体" w:cs="Times New Roman"/>
          <w:sz w:val="24"/>
        </w:rPr>
        <w:t>：</w:t>
      </w:r>
    </w:p>
    <w:p w:rsidR="00D36DF4" w:rsidRDefault="0060081B">
      <w:pPr>
        <w:spacing w:line="560" w:lineRule="exact"/>
        <w:rPr>
          <w:rFonts w:ascii="宋体" w:eastAsia="宋体" w:hAnsi="宋体" w:cs="Times New Roman"/>
          <w:sz w:val="24"/>
        </w:rPr>
      </w:pPr>
      <w:r>
        <w:rPr>
          <w:rFonts w:ascii="宋体" w:eastAsia="宋体" w:hAnsi="宋体" w:cs="Times New Roman"/>
          <w:sz w:val="24"/>
        </w:rPr>
        <w:t>我单位（供应商名称）郑重声明：</w:t>
      </w:r>
    </w:p>
    <w:p w:rsidR="00D36DF4" w:rsidRDefault="0060081B">
      <w:pPr>
        <w:spacing w:line="560" w:lineRule="exact"/>
        <w:ind w:firstLineChars="200" w:firstLine="480"/>
        <w:rPr>
          <w:rFonts w:ascii="宋体" w:eastAsia="宋体" w:hAnsi="宋体" w:cs="Times New Roman"/>
          <w:sz w:val="24"/>
        </w:rPr>
      </w:pPr>
      <w:r>
        <w:rPr>
          <w:rFonts w:ascii="宋体" w:eastAsia="宋体" w:hAnsi="宋体" w:cs="Times New Roman" w:hint="eastAsia"/>
          <w:sz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D36DF4" w:rsidRDefault="00D36DF4">
      <w:pPr>
        <w:spacing w:line="420" w:lineRule="exact"/>
        <w:rPr>
          <w:rFonts w:ascii="宋体" w:eastAsia="宋体" w:hAnsi="宋体" w:cs="Times New Roman"/>
          <w:sz w:val="24"/>
        </w:rPr>
      </w:pPr>
    </w:p>
    <w:p w:rsidR="00D36DF4" w:rsidRDefault="00D36DF4">
      <w:pPr>
        <w:spacing w:line="420" w:lineRule="exact"/>
        <w:ind w:firstLineChars="2000" w:firstLine="4800"/>
        <w:rPr>
          <w:rFonts w:ascii="宋体" w:eastAsia="宋体" w:hAnsi="宋体" w:cs="Times New Roman"/>
          <w:sz w:val="24"/>
        </w:rPr>
      </w:pPr>
    </w:p>
    <w:p w:rsidR="00D36DF4" w:rsidRDefault="0060081B">
      <w:pPr>
        <w:spacing w:line="420" w:lineRule="exact"/>
        <w:ind w:firstLineChars="2000" w:firstLine="4800"/>
        <w:rPr>
          <w:rFonts w:ascii="宋体" w:eastAsia="宋体" w:hAnsi="宋体" w:cs="Times New Roman"/>
          <w:sz w:val="24"/>
        </w:rPr>
      </w:pPr>
      <w:r>
        <w:rPr>
          <w:rFonts w:ascii="宋体" w:eastAsia="宋体" w:hAnsi="宋体" w:cs="Times New Roman"/>
          <w:sz w:val="24"/>
        </w:rPr>
        <w:t>声明人：（公章）</w:t>
      </w:r>
    </w:p>
    <w:p w:rsidR="00D36DF4" w:rsidRDefault="00D36DF4">
      <w:pPr>
        <w:spacing w:line="420" w:lineRule="exact"/>
        <w:jc w:val="right"/>
        <w:rPr>
          <w:rFonts w:ascii="宋体" w:eastAsia="宋体" w:hAnsi="宋体" w:cs="Times New Roman"/>
          <w:sz w:val="24"/>
        </w:rPr>
      </w:pPr>
    </w:p>
    <w:p w:rsidR="00D36DF4" w:rsidRDefault="0060081B">
      <w:pPr>
        <w:spacing w:line="420" w:lineRule="exact"/>
        <w:ind w:firstLineChars="2050" w:firstLine="4920"/>
        <w:rPr>
          <w:rFonts w:ascii="Times New Roman" w:eastAsia="宋体" w:hAnsi="Times New Roman" w:cs="Times New Roman"/>
          <w:sz w:val="24"/>
        </w:rPr>
      </w:pPr>
      <w:r>
        <w:rPr>
          <w:rFonts w:ascii="宋体" w:eastAsia="宋体" w:hAnsi="宋体" w:cs="Times New Roman"/>
          <w:sz w:val="24"/>
        </w:rPr>
        <w:t>年月日</w:t>
      </w:r>
    </w:p>
    <w:p w:rsidR="00D36DF4" w:rsidRDefault="00D36DF4">
      <w:pPr>
        <w:spacing w:line="420" w:lineRule="exact"/>
        <w:ind w:firstLineChars="1000" w:firstLine="2100"/>
        <w:rPr>
          <w:rFonts w:ascii="Times New Roman" w:eastAsia="宋体" w:hAnsi="Times New Roman" w:cs="Times New Roman"/>
        </w:rPr>
      </w:pPr>
    </w:p>
    <w:p w:rsidR="00D36DF4" w:rsidRDefault="00D36DF4">
      <w:pPr>
        <w:spacing w:line="420" w:lineRule="exact"/>
        <w:rPr>
          <w:rFonts w:ascii="Times New Roman" w:eastAsia="宋体" w:hAnsi="Times New Roman" w:cs="Times New Roman"/>
        </w:rPr>
      </w:pPr>
    </w:p>
    <w:p w:rsidR="00D36DF4" w:rsidRDefault="0060081B">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D36DF4" w:rsidRDefault="0060081B">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D36DF4" w:rsidRDefault="00D36DF4">
      <w:pPr>
        <w:spacing w:line="420" w:lineRule="exact"/>
        <w:outlineLvl w:val="0"/>
        <w:rPr>
          <w:rFonts w:ascii="宋体" w:eastAsia="宋体" w:hAnsi="宋体" w:cs="宋体"/>
          <w:sz w:val="24"/>
        </w:rPr>
      </w:pPr>
      <w:r w:rsidRPr="00D36DF4">
        <w:rPr>
          <w:rFonts w:ascii="宋体" w:eastAsia="宋体" w:hAnsi="宋体" w:cs="Times New Roman"/>
          <w:b/>
          <w:bCs/>
          <w:sz w:val="24"/>
        </w:rPr>
        <w:pict>
          <v:shape id="文本框 10" o:spid="_x0000_s2050" type="#_x0000_t202" style="position:absolute;left:0;text-align:left;margin-left:-24pt;margin-top:-31.95pt;width:67.75pt;height:37.5pt;z-index:251664384" o:gfxdata="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AyadV71wAAAAkBAAAPAAAA&#10;AAAAAAEAIAAAADgAAABkcnMvZG93bnJldi54bWxQSwECFAAUAAAACACHTuJARCv6jccBAACFAwAA&#10;DgAAAAAAAAABACAAAAA8AQAAZHJzL2Uyb0RvYy54bWxQSwUGAAAAAAYABgBZAQAAdQUAAAAA&#10;" stroked="f">
            <v:textbox>
              <w:txbxContent>
                <w:p w:rsidR="00D36DF4" w:rsidRDefault="0060081B">
                  <w:r>
                    <w:rPr>
                      <w:rFonts w:hint="eastAsia"/>
                      <w:lang w:val="zh-CN"/>
                    </w:rPr>
                    <w:t>附件</w:t>
                  </w:r>
                  <w:r>
                    <w:rPr>
                      <w:rFonts w:hint="eastAsia"/>
                      <w:lang w:val="zh-CN"/>
                    </w:rPr>
                    <w:t>5</w:t>
                  </w:r>
                </w:p>
              </w:txbxContent>
            </v:textbox>
          </v:shape>
        </w:pict>
      </w:r>
    </w:p>
    <w:p w:rsidR="00D36DF4" w:rsidRDefault="0060081B">
      <w:pPr>
        <w:spacing w:line="420" w:lineRule="exact"/>
        <w:ind w:leftChars="-36" w:left="1196" w:hangingChars="530" w:hanging="1272"/>
        <w:jc w:val="left"/>
        <w:rPr>
          <w:rFonts w:ascii="宋体" w:eastAsia="宋体" w:hAnsi="宋体" w:cs="Times New Roman"/>
          <w:sz w:val="24"/>
          <w:u w:val="single"/>
        </w:rPr>
      </w:pPr>
      <w:r>
        <w:rPr>
          <w:rFonts w:ascii="宋体" w:eastAsia="宋体" w:hAnsi="宋体" w:cs="Times New Roman"/>
          <w:sz w:val="24"/>
        </w:rPr>
        <w:t>项</w:t>
      </w:r>
      <w:r>
        <w:rPr>
          <w:rFonts w:ascii="宋体" w:eastAsia="宋体" w:hAnsi="宋体" w:cs="Times New Roman"/>
          <w:sz w:val="24"/>
        </w:rPr>
        <w:t xml:space="preserve"> </w:t>
      </w:r>
      <w:r>
        <w:rPr>
          <w:rFonts w:ascii="宋体" w:eastAsia="宋体" w:hAnsi="宋体" w:cs="Times New Roman"/>
          <w:sz w:val="24"/>
        </w:rPr>
        <w:t>目</w:t>
      </w:r>
      <w:r>
        <w:rPr>
          <w:rFonts w:ascii="宋体" w:eastAsia="宋体" w:hAnsi="宋体" w:cs="Times New Roman"/>
          <w:sz w:val="24"/>
        </w:rPr>
        <w:t xml:space="preserve"> </w:t>
      </w:r>
      <w:r>
        <w:rPr>
          <w:rFonts w:ascii="宋体" w:eastAsia="宋体" w:hAnsi="宋体" w:cs="Times New Roman"/>
          <w:sz w:val="24"/>
        </w:rPr>
        <w:t>名</w:t>
      </w:r>
      <w:r>
        <w:rPr>
          <w:rFonts w:ascii="宋体" w:eastAsia="宋体" w:hAnsi="宋体" w:cs="Times New Roman"/>
          <w:sz w:val="24"/>
        </w:rPr>
        <w:t xml:space="preserve"> </w:t>
      </w:r>
      <w:r>
        <w:rPr>
          <w:rFonts w:ascii="宋体" w:eastAsia="宋体" w:hAnsi="宋体" w:cs="Times New Roman"/>
          <w:sz w:val="24"/>
        </w:rPr>
        <w:t>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D36DF4">
        <w:trPr>
          <w:trHeight w:val="847"/>
          <w:jc w:val="center"/>
        </w:trPr>
        <w:tc>
          <w:tcPr>
            <w:tcW w:w="1384" w:type="dxa"/>
            <w:vAlign w:val="center"/>
          </w:tcPr>
          <w:p w:rsidR="00D36DF4" w:rsidRDefault="0060081B">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序号</w:t>
            </w:r>
          </w:p>
        </w:tc>
        <w:tc>
          <w:tcPr>
            <w:tcW w:w="3686" w:type="dxa"/>
            <w:vAlign w:val="center"/>
          </w:tcPr>
          <w:p w:rsidR="00D36DF4" w:rsidRDefault="0060081B">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项目名称</w:t>
            </w:r>
          </w:p>
        </w:tc>
        <w:tc>
          <w:tcPr>
            <w:tcW w:w="3402" w:type="dxa"/>
            <w:vAlign w:val="center"/>
          </w:tcPr>
          <w:p w:rsidR="00D36DF4" w:rsidRDefault="0060081B">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总</w:t>
            </w:r>
            <w:r>
              <w:rPr>
                <w:rFonts w:ascii="宋体" w:eastAsia="宋体" w:hAnsi="宋体" w:cs="Times New Roman"/>
                <w:sz w:val="24"/>
              </w:rPr>
              <w:t>价</w:t>
            </w:r>
            <w:r>
              <w:rPr>
                <w:rFonts w:ascii="宋体" w:eastAsia="宋体" w:hAnsi="宋体" w:cs="Times New Roman" w:hint="eastAsia"/>
                <w:sz w:val="24"/>
              </w:rPr>
              <w:t>(</w:t>
            </w:r>
            <w:r>
              <w:rPr>
                <w:rFonts w:ascii="宋体" w:eastAsia="宋体" w:hAnsi="宋体" w:cs="Times New Roman" w:hint="eastAsia"/>
                <w:sz w:val="24"/>
              </w:rPr>
              <w:t>元</w:t>
            </w:r>
            <w:r>
              <w:rPr>
                <w:rFonts w:ascii="宋体" w:eastAsia="宋体" w:hAnsi="宋体" w:cs="Times New Roman" w:hint="eastAsia"/>
                <w:sz w:val="24"/>
              </w:rPr>
              <w:t>)</w:t>
            </w:r>
          </w:p>
        </w:tc>
      </w:tr>
      <w:tr w:rsidR="00D36DF4">
        <w:trPr>
          <w:trHeight w:val="968"/>
          <w:jc w:val="center"/>
        </w:trPr>
        <w:tc>
          <w:tcPr>
            <w:tcW w:w="1384" w:type="dxa"/>
            <w:vAlign w:val="center"/>
          </w:tcPr>
          <w:p w:rsidR="00D36DF4" w:rsidRDefault="0060081B">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1</w:t>
            </w:r>
          </w:p>
        </w:tc>
        <w:tc>
          <w:tcPr>
            <w:tcW w:w="3686" w:type="dxa"/>
            <w:vAlign w:val="center"/>
          </w:tcPr>
          <w:p w:rsidR="00D36DF4" w:rsidRDefault="00D36DF4">
            <w:pPr>
              <w:tabs>
                <w:tab w:val="left" w:pos="5325"/>
              </w:tabs>
              <w:snapToGrid w:val="0"/>
              <w:spacing w:line="420" w:lineRule="exact"/>
              <w:jc w:val="left"/>
              <w:rPr>
                <w:rFonts w:ascii="宋体" w:eastAsia="宋体" w:hAnsi="宋体" w:cs="Times New Roman"/>
                <w:sz w:val="24"/>
              </w:rPr>
            </w:pPr>
          </w:p>
        </w:tc>
        <w:tc>
          <w:tcPr>
            <w:tcW w:w="3402" w:type="dxa"/>
            <w:vAlign w:val="center"/>
          </w:tcPr>
          <w:p w:rsidR="00D36DF4" w:rsidRDefault="0060081B">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小写：</w:t>
            </w:r>
            <w:r>
              <w:rPr>
                <w:rFonts w:ascii="宋体" w:eastAsia="宋体" w:hAnsi="宋体" w:cs="Times New Roman" w:hint="eastAsia"/>
                <w:sz w:val="24"/>
              </w:rPr>
              <w:t xml:space="preserve">     </w:t>
            </w:r>
          </w:p>
          <w:p w:rsidR="00D36DF4" w:rsidRDefault="0060081B">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大写：</w:t>
            </w:r>
            <w:r>
              <w:rPr>
                <w:rFonts w:ascii="宋体" w:eastAsia="宋体" w:hAnsi="宋体" w:cs="Times New Roman" w:hint="eastAsia"/>
                <w:sz w:val="24"/>
              </w:rPr>
              <w:t xml:space="preserve"> </w:t>
            </w:r>
          </w:p>
        </w:tc>
      </w:tr>
    </w:tbl>
    <w:p w:rsidR="00D36DF4" w:rsidRDefault="00D36DF4">
      <w:pPr>
        <w:spacing w:line="420" w:lineRule="exact"/>
        <w:ind w:leftChars="-36" w:left="1196" w:hangingChars="530" w:hanging="1272"/>
        <w:jc w:val="left"/>
        <w:rPr>
          <w:rFonts w:ascii="宋体" w:eastAsia="宋体" w:hAnsi="宋体" w:cs="Times New Roman"/>
          <w:sz w:val="24"/>
          <w:u w:val="single"/>
        </w:rPr>
      </w:pPr>
    </w:p>
    <w:p w:rsidR="00D36DF4" w:rsidRDefault="0060081B" w:rsidP="007078A8">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hint="eastAsia"/>
          <w:kern w:val="1"/>
          <w:sz w:val="24"/>
        </w:rPr>
        <w:t>投标</w:t>
      </w:r>
      <w:r>
        <w:rPr>
          <w:rFonts w:ascii="宋体" w:eastAsia="宋体" w:hAnsi="宋体" w:cs="Times New Roman"/>
          <w:kern w:val="1"/>
          <w:sz w:val="24"/>
        </w:rPr>
        <w:t>人名称</w:t>
      </w:r>
      <w:r>
        <w:rPr>
          <w:rFonts w:ascii="宋体" w:eastAsia="宋体" w:hAnsi="宋体" w:cs="Times New Roman"/>
          <w:kern w:val="1"/>
          <w:sz w:val="24"/>
        </w:rPr>
        <w:t>(</w:t>
      </w:r>
      <w:r>
        <w:rPr>
          <w:rFonts w:ascii="宋体" w:eastAsia="宋体" w:hAnsi="宋体" w:cs="Times New Roman"/>
          <w:kern w:val="1"/>
          <w:sz w:val="24"/>
        </w:rPr>
        <w:t>公章</w:t>
      </w:r>
      <w:r>
        <w:rPr>
          <w:rFonts w:ascii="宋体" w:eastAsia="宋体" w:hAnsi="宋体" w:cs="Times New Roman"/>
          <w:kern w:val="1"/>
          <w:sz w:val="24"/>
        </w:rPr>
        <w:t>)</w:t>
      </w:r>
      <w:r>
        <w:rPr>
          <w:rFonts w:ascii="宋体" w:eastAsia="宋体" w:hAnsi="宋体" w:cs="Times New Roman"/>
          <w:kern w:val="1"/>
          <w:sz w:val="24"/>
        </w:rPr>
        <w:t>：</w:t>
      </w:r>
    </w:p>
    <w:p w:rsidR="00D36DF4" w:rsidRDefault="0060081B" w:rsidP="007078A8">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kern w:val="1"/>
          <w:sz w:val="24"/>
        </w:rPr>
        <w:t>法定代表人或授权代表（签字）：</w:t>
      </w:r>
    </w:p>
    <w:p w:rsidR="00D36DF4" w:rsidRDefault="0060081B" w:rsidP="007078A8">
      <w:pPr>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sz w:val="24"/>
        </w:rPr>
        <w:t>日</w:t>
      </w:r>
      <w:r>
        <w:rPr>
          <w:rFonts w:ascii="宋体" w:eastAsia="宋体" w:hAnsi="宋体" w:cs="Times New Roman"/>
          <w:sz w:val="24"/>
        </w:rPr>
        <w:t xml:space="preserve">        </w:t>
      </w:r>
      <w:r>
        <w:rPr>
          <w:rFonts w:ascii="宋体" w:eastAsia="宋体" w:hAnsi="宋体" w:cs="Times New Roman"/>
          <w:sz w:val="24"/>
        </w:rPr>
        <w:t>期：</w:t>
      </w:r>
      <w:r>
        <w:rPr>
          <w:rFonts w:ascii="宋体" w:eastAsia="宋体" w:hAnsi="宋体" w:cs="Times New Roman"/>
          <w:sz w:val="24"/>
        </w:rPr>
        <w:t xml:space="preserve"> </w:t>
      </w:r>
    </w:p>
    <w:p w:rsidR="00D36DF4" w:rsidRDefault="00D36DF4">
      <w:pPr>
        <w:spacing w:line="420" w:lineRule="exact"/>
        <w:jc w:val="left"/>
        <w:rPr>
          <w:rFonts w:ascii="Times New Roman" w:eastAsia="宋体" w:hAnsi="Times New Roman" w:cs="Times New Roman"/>
          <w:sz w:val="28"/>
          <w:szCs w:val="28"/>
        </w:rPr>
      </w:pPr>
    </w:p>
    <w:p w:rsidR="00D36DF4" w:rsidRDefault="00D36DF4" w:rsidP="007078A8">
      <w:pPr>
        <w:spacing w:line="420" w:lineRule="exact"/>
        <w:ind w:firstLineChars="1004" w:firstLine="2410"/>
        <w:jc w:val="left"/>
        <w:rPr>
          <w:rFonts w:ascii="宋体" w:eastAsia="宋体" w:hAnsi="宋体" w:cs="Times New Roman"/>
          <w:kern w:val="1"/>
          <w:sz w:val="24"/>
          <w:szCs w:val="20"/>
          <w:u w:val="single"/>
        </w:rPr>
      </w:pPr>
    </w:p>
    <w:p w:rsidR="00D36DF4" w:rsidRDefault="00D36DF4">
      <w:pPr>
        <w:rPr>
          <w:rFonts w:ascii="Times New Roman" w:eastAsia="宋体" w:hAnsi="Times New Roman" w:cs="Times New Roman"/>
          <w:lang w:val="zh-CN"/>
        </w:rPr>
      </w:pPr>
    </w:p>
    <w:p w:rsidR="00D36DF4" w:rsidRDefault="00D36DF4">
      <w:pPr>
        <w:rPr>
          <w:rFonts w:ascii="Times New Roman" w:eastAsia="宋体" w:hAnsi="Times New Roman" w:cs="Times New Roman"/>
          <w:lang w:val="zh-CN"/>
        </w:rPr>
      </w:pPr>
    </w:p>
    <w:p w:rsidR="00D36DF4" w:rsidRDefault="00D36DF4">
      <w:pPr>
        <w:rPr>
          <w:rFonts w:ascii="Times New Roman" w:eastAsia="宋体" w:hAnsi="Times New Roman" w:cs="Times New Roman"/>
          <w:lang w:val="zh-CN"/>
        </w:rPr>
      </w:pPr>
    </w:p>
    <w:sectPr w:rsidR="00D36DF4" w:rsidSect="00D36DF4">
      <w:footerReference w:type="default" r:id="rId10"/>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081B" w:rsidRDefault="0060081B" w:rsidP="00D36DF4">
      <w:r>
        <w:separator/>
      </w:r>
    </w:p>
  </w:endnote>
  <w:endnote w:type="continuationSeparator" w:id="0">
    <w:p w:rsidR="0060081B" w:rsidRDefault="0060081B" w:rsidP="00D36D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6DF4" w:rsidRDefault="00D36DF4">
    <w:pPr>
      <w:pStyle w:val="a6"/>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ql5uc8AAAAFAQAADwAA&#10;AAAAAAABACAAAAA4AAAAZHJzL2Rvd25yZXYueG1sUEsBAhQAFAAAAAgAh07iQJo4Pg3QAQAAqgMA&#10;AA4AAAAAAAAAAQAgAAAANAEAAGRycy9lMm9Eb2MueG1sUEsFBgAAAAAGAAYAWQEAAHYFAAAAAA==&#10;" filled="f" stroked="f">
          <v:textbox style="mso-fit-shape-to-text:t" inset="0,0,0,0">
            <w:txbxContent>
              <w:p w:rsidR="00D36DF4" w:rsidRDefault="00D36DF4">
                <w:pPr>
                  <w:pStyle w:val="a6"/>
                </w:pPr>
              </w:p>
            </w:txbxContent>
          </v:textbox>
          <w10:wrap anchorx="margin"/>
        </v:shape>
      </w:pict>
    </w:r>
    <w:r w:rsidR="0060081B">
      <w:tab/>
    </w:r>
  </w:p>
  <w:p w:rsidR="00D36DF4" w:rsidRDefault="00D36DF4">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6DF4" w:rsidRDefault="00D36DF4">
    <w:pPr>
      <w:pStyle w:val="a6"/>
    </w:pPr>
    <w:r>
      <w:pict>
        <v:shapetype id="_x0000_t202" coordsize="21600,21600" o:spt="202" path="m,l,21600r21600,l21600,xe">
          <v:stroke joinstyle="miter"/>
          <v:path gradientshapeok="t" o:connecttype="rect"/>
        </v:shapetype>
        <v:shape id="_x0000_s1027" type="#_x0000_t202" style="position:absolute;margin-left:0;margin-top:0;width:2in;height:2in;z-index:251659264;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LNJWO7QAAAABQEAAA8AAAAAAAAAAQAg&#10;AAAAOAAAAGRycy9kb3ducmV2LnhtbFBLAQIUABQAAAAIAIdO4kAF3p+sOQIAAHEEAAAOAAAAAAAA&#10;AAEAIAAAADUBAABkcnMvZTJvRG9jLnhtbFBLBQYAAAAABgAGAFkBAADgBQAAAAA=&#10;" filled="f" stroked="f" strokeweight=".5pt">
          <v:textbox style="mso-fit-shape-to-text:t" inset="0,0,0,0">
            <w:txbxContent>
              <w:p w:rsidR="00D36DF4" w:rsidRDefault="00D36DF4">
                <w:pPr>
                  <w:pStyle w:val="a6"/>
                  <w:jc w:val="both"/>
                </w:pPr>
                <w:r>
                  <w:fldChar w:fldCharType="begin"/>
                </w:r>
                <w:r w:rsidR="0060081B">
                  <w:instrText xml:space="preserve"> PAGE  \* MERGEFORMAT </w:instrText>
                </w:r>
                <w:r>
                  <w:fldChar w:fldCharType="separate"/>
                </w:r>
                <w:r w:rsidR="007078A8">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081B" w:rsidRDefault="0060081B" w:rsidP="00D36DF4">
      <w:r>
        <w:separator/>
      </w:r>
    </w:p>
  </w:footnote>
  <w:footnote w:type="continuationSeparator" w:id="0">
    <w:p w:rsidR="0060081B" w:rsidRDefault="0060081B" w:rsidP="00D36D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49C7F47"/>
    <w:multiLevelType w:val="singleLevel"/>
    <w:tmpl w:val="C49C7F47"/>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6DF4"/>
    <w:rsid w:val="0060081B"/>
    <w:rsid w:val="007078A8"/>
    <w:rsid w:val="00D36D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6DF4"/>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D36DF4"/>
    <w:pPr>
      <w:autoSpaceDE w:val="0"/>
      <w:autoSpaceDN w:val="0"/>
      <w:jc w:val="left"/>
    </w:pPr>
    <w:rPr>
      <w:rFonts w:ascii="宋体" w:hAnsi="宋体" w:cs="宋体"/>
      <w:kern w:val="0"/>
      <w:szCs w:val="21"/>
      <w:lang w:val="zh-CN" w:bidi="zh-CN"/>
    </w:rPr>
  </w:style>
  <w:style w:type="paragraph" w:styleId="a4">
    <w:name w:val="Block Text"/>
    <w:basedOn w:val="a"/>
    <w:qFormat/>
    <w:rsid w:val="00D36DF4"/>
    <w:pPr>
      <w:spacing w:line="360" w:lineRule="auto"/>
      <w:ind w:rightChars="100" w:right="210" w:firstLineChars="200" w:firstLine="560"/>
    </w:pPr>
    <w:rPr>
      <w:rFonts w:ascii="宋体" w:hAnsi="宋体"/>
      <w:color w:val="000000"/>
      <w:spacing w:val="20"/>
      <w:kern w:val="24"/>
      <w:sz w:val="24"/>
      <w:szCs w:val="18"/>
    </w:rPr>
  </w:style>
  <w:style w:type="paragraph" w:styleId="a5">
    <w:name w:val="Balloon Text"/>
    <w:basedOn w:val="a"/>
    <w:link w:val="Char0"/>
    <w:qFormat/>
    <w:rsid w:val="00D36DF4"/>
    <w:rPr>
      <w:sz w:val="18"/>
      <w:szCs w:val="18"/>
    </w:rPr>
  </w:style>
  <w:style w:type="paragraph" w:styleId="a6">
    <w:name w:val="footer"/>
    <w:basedOn w:val="a"/>
    <w:qFormat/>
    <w:rsid w:val="00D36DF4"/>
    <w:pPr>
      <w:tabs>
        <w:tab w:val="center" w:pos="4153"/>
        <w:tab w:val="right" w:pos="8306"/>
      </w:tabs>
      <w:snapToGrid w:val="0"/>
      <w:jc w:val="left"/>
    </w:pPr>
    <w:rPr>
      <w:sz w:val="18"/>
    </w:rPr>
  </w:style>
  <w:style w:type="paragraph" w:styleId="a7">
    <w:name w:val="header"/>
    <w:basedOn w:val="a"/>
    <w:qFormat/>
    <w:rsid w:val="00D36D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qFormat/>
    <w:rsid w:val="00D36DF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11">
    <w:name w:val="font11"/>
    <w:basedOn w:val="a0"/>
    <w:qFormat/>
    <w:rsid w:val="00D36DF4"/>
    <w:rPr>
      <w:rFonts w:ascii="宋体" w:eastAsia="宋体" w:hAnsi="宋体" w:cs="宋体" w:hint="eastAsia"/>
      <w:color w:val="000000"/>
      <w:sz w:val="10"/>
      <w:szCs w:val="10"/>
      <w:u w:val="none"/>
    </w:rPr>
  </w:style>
  <w:style w:type="character" w:customStyle="1" w:styleId="font41">
    <w:name w:val="font41"/>
    <w:basedOn w:val="a0"/>
    <w:qFormat/>
    <w:rsid w:val="00D36DF4"/>
    <w:rPr>
      <w:rFonts w:ascii="宋体" w:eastAsia="宋体" w:hAnsi="宋体" w:cs="宋体" w:hint="eastAsia"/>
      <w:color w:val="000000"/>
      <w:sz w:val="8"/>
      <w:szCs w:val="8"/>
      <w:u w:val="none"/>
    </w:rPr>
  </w:style>
  <w:style w:type="character" w:customStyle="1" w:styleId="Char0">
    <w:name w:val="批注框文本 Char"/>
    <w:basedOn w:val="a0"/>
    <w:link w:val="a5"/>
    <w:qFormat/>
    <w:rsid w:val="00D36DF4"/>
    <w:rPr>
      <w:rFonts w:asciiTheme="minorHAnsi" w:eastAsiaTheme="minorEastAsia" w:hAnsiTheme="minorHAnsi" w:cstheme="minorBidi"/>
      <w:kern w:val="2"/>
      <w:sz w:val="18"/>
      <w:szCs w:val="18"/>
    </w:rPr>
  </w:style>
  <w:style w:type="character" w:customStyle="1" w:styleId="Char">
    <w:name w:val="正文文本 Char"/>
    <w:basedOn w:val="a0"/>
    <w:link w:val="a3"/>
    <w:uiPriority w:val="1"/>
    <w:qFormat/>
    <w:rsid w:val="00D36DF4"/>
    <w:rPr>
      <w:rFonts w:ascii="宋体" w:eastAsiaTheme="minorEastAsia" w:hAnsi="宋体" w:cs="宋体"/>
      <w:sz w:val="21"/>
      <w:szCs w:val="21"/>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2053"/>
    <customShpInfo spid="_x0000_s2052"/>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17</Pages>
  <Words>1080</Words>
  <Characters>6157</Characters>
  <Application>Microsoft Office Word</Application>
  <DocSecurity>0</DocSecurity>
  <Lines>51</Lines>
  <Paragraphs>14</Paragraphs>
  <ScaleCrop>false</ScaleCrop>
  <Company/>
  <LinksUpToDate>false</LinksUpToDate>
  <CharactersWithSpaces>7223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뒴뒴餤ؚﭠइ薘෣</cp:lastModifiedBy>
  <cp:revision>1</cp:revision>
  <cp:lastPrinted>2022-08-02T07:31:00Z</cp:lastPrinted>
  <dcterms:created xsi:type="dcterms:W3CDTF">2023-02-17T03:52:00Z</dcterms:created>
  <dcterms:modified xsi:type="dcterms:W3CDTF">2023-08-23T09:15:00Z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611594935C3D972831061D644BFFBBC8</vt:lpwstr>
  </property>
</Properties>
</file>