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E68" w:rsidRDefault="00BF22A5">
      <w:pPr>
        <w:spacing w:line="420" w:lineRule="exact"/>
        <w:jc w:val="center"/>
        <w:rPr>
          <w:rFonts w:ascii="宋体" w:eastAsia="宋体" w:hAnsi="宋体" w:cs="Times New Roman"/>
          <w:b/>
          <w:sz w:val="44"/>
          <w:szCs w:val="44"/>
          <w:lang w:val="zh-CN"/>
        </w:rPr>
      </w:pPr>
    </w:p>
    <w:p w:rsidR="000C0E68" w:rsidRDefault="00BF22A5">
      <w:pPr>
        <w:spacing w:line="420" w:lineRule="exact"/>
        <w:jc w:val="center"/>
        <w:rPr>
          <w:rFonts w:ascii="宋体" w:eastAsia="宋体" w:hAnsi="宋体" w:cs="Times New Roman"/>
          <w:sz w:val="36"/>
        </w:rPr>
      </w:pPr>
    </w:p>
    <w:p w:rsidR="000C0E68" w:rsidRDefault="00BF22A5">
      <w:pPr>
        <w:spacing w:line="420" w:lineRule="exact"/>
        <w:jc w:val="center"/>
        <w:rPr>
          <w:rFonts w:ascii="黑体" w:eastAsia="黑体" w:hAnsi="黑体" w:cs="Times New Roman"/>
          <w:w w:val="90"/>
          <w:kern w:val="0"/>
          <w:sz w:val="44"/>
          <w:szCs w:val="44"/>
        </w:rPr>
      </w:pPr>
    </w:p>
    <w:p w:rsidR="000C0E68" w:rsidRDefault="00371C0B">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新天地游泳馆更衣室及休闲等待区家具采购项目</w:t>
      </w:r>
    </w:p>
    <w:p w:rsidR="000C0E68" w:rsidRDefault="00BF22A5">
      <w:pPr>
        <w:spacing w:line="420" w:lineRule="exact"/>
        <w:jc w:val="center"/>
        <w:rPr>
          <w:rFonts w:ascii="宋体" w:eastAsia="宋体" w:hAnsi="宋体" w:cs="Times New Roman"/>
          <w:sz w:val="28"/>
        </w:rPr>
      </w:pPr>
    </w:p>
    <w:p w:rsidR="000C0E68" w:rsidRDefault="00BF22A5">
      <w:pPr>
        <w:spacing w:line="420" w:lineRule="exact"/>
        <w:jc w:val="center"/>
        <w:rPr>
          <w:rFonts w:ascii="宋体" w:eastAsia="宋体" w:hAnsi="宋体" w:cs="Times New Roman"/>
          <w:w w:val="200"/>
          <w:sz w:val="46"/>
          <w:szCs w:val="46"/>
        </w:rPr>
      </w:pPr>
    </w:p>
    <w:p w:rsidR="000C0E68" w:rsidRDefault="00BF22A5">
      <w:pPr>
        <w:spacing w:line="420" w:lineRule="exact"/>
        <w:jc w:val="center"/>
        <w:rPr>
          <w:rFonts w:ascii="宋体" w:eastAsia="宋体" w:hAnsi="宋体" w:cs="Times New Roman"/>
          <w:w w:val="200"/>
          <w:sz w:val="46"/>
          <w:szCs w:val="46"/>
        </w:rPr>
      </w:pPr>
    </w:p>
    <w:p w:rsidR="000C0E68" w:rsidRDefault="00BF22A5">
      <w:pPr>
        <w:spacing w:line="420" w:lineRule="exact"/>
        <w:jc w:val="center"/>
        <w:rPr>
          <w:rFonts w:ascii="宋体" w:eastAsia="宋体" w:hAnsi="宋体" w:cs="Times New Roman"/>
          <w:w w:val="200"/>
          <w:sz w:val="46"/>
          <w:szCs w:val="46"/>
        </w:rPr>
      </w:pPr>
    </w:p>
    <w:p w:rsidR="000C0E68" w:rsidRDefault="00BF22A5">
      <w:pPr>
        <w:spacing w:line="420" w:lineRule="exact"/>
        <w:jc w:val="center"/>
        <w:rPr>
          <w:rFonts w:ascii="宋体" w:eastAsia="宋体" w:hAnsi="宋体" w:cs="Times New Roman"/>
          <w:w w:val="200"/>
          <w:sz w:val="46"/>
          <w:szCs w:val="46"/>
        </w:rPr>
      </w:pPr>
    </w:p>
    <w:p w:rsidR="000C0E68" w:rsidRDefault="003F1921">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招标文件</w:t>
      </w:r>
    </w:p>
    <w:p w:rsidR="000C0E68" w:rsidRDefault="00BF22A5">
      <w:pPr>
        <w:spacing w:line="420" w:lineRule="exact"/>
        <w:jc w:val="center"/>
        <w:rPr>
          <w:rFonts w:ascii="宋体" w:eastAsia="宋体" w:hAnsi="宋体" w:cs="Times New Roman"/>
          <w:w w:val="200"/>
          <w:sz w:val="46"/>
          <w:szCs w:val="46"/>
        </w:rPr>
      </w:pPr>
    </w:p>
    <w:p w:rsidR="000C0E68" w:rsidRDefault="00BF22A5">
      <w:pPr>
        <w:spacing w:line="420" w:lineRule="exact"/>
        <w:jc w:val="center"/>
        <w:rPr>
          <w:rFonts w:ascii="宋体" w:eastAsia="宋体" w:hAnsi="宋体" w:cs="Times New Roman"/>
          <w:sz w:val="28"/>
        </w:rPr>
      </w:pPr>
    </w:p>
    <w:p w:rsidR="000C0E68" w:rsidRDefault="00BF22A5">
      <w:pPr>
        <w:spacing w:line="420" w:lineRule="exact"/>
        <w:jc w:val="center"/>
        <w:rPr>
          <w:rFonts w:ascii="Times New Roman" w:eastAsia="宋体" w:hAnsi="宋体" w:cs="Times New Roman"/>
          <w:sz w:val="30"/>
          <w:szCs w:val="30"/>
        </w:rPr>
      </w:pPr>
    </w:p>
    <w:p w:rsidR="000C0E68" w:rsidRDefault="00BF22A5">
      <w:pPr>
        <w:spacing w:line="420" w:lineRule="exact"/>
        <w:jc w:val="center"/>
        <w:rPr>
          <w:rFonts w:ascii="Times New Roman" w:eastAsia="宋体" w:hAnsi="宋体" w:cs="Times New Roman"/>
          <w:sz w:val="30"/>
          <w:szCs w:val="30"/>
        </w:rPr>
      </w:pPr>
    </w:p>
    <w:p w:rsidR="000C0E68" w:rsidRDefault="00BF22A5">
      <w:pPr>
        <w:spacing w:line="420" w:lineRule="exact"/>
        <w:jc w:val="center"/>
        <w:rPr>
          <w:rFonts w:ascii="宋体" w:eastAsia="宋体" w:hAnsi="宋体" w:cs="Times New Roman"/>
          <w:sz w:val="28"/>
        </w:rPr>
      </w:pPr>
    </w:p>
    <w:p w:rsidR="000C0E68" w:rsidRDefault="00BF22A5">
      <w:pPr>
        <w:spacing w:line="420" w:lineRule="exact"/>
        <w:jc w:val="center"/>
        <w:rPr>
          <w:rFonts w:ascii="宋体" w:eastAsia="宋体" w:hAnsi="宋体" w:cs="Times New Roman"/>
          <w:sz w:val="28"/>
        </w:rPr>
      </w:pPr>
    </w:p>
    <w:p w:rsidR="000C0E68" w:rsidRDefault="00BF22A5">
      <w:pPr>
        <w:spacing w:line="420" w:lineRule="exact"/>
        <w:jc w:val="center"/>
        <w:rPr>
          <w:rFonts w:ascii="宋体" w:eastAsia="宋体" w:hAnsi="宋体" w:cs="Times New Roman"/>
          <w:sz w:val="28"/>
        </w:rPr>
      </w:pPr>
    </w:p>
    <w:p w:rsidR="000C0E68" w:rsidRDefault="00BF22A5">
      <w:pPr>
        <w:spacing w:line="420" w:lineRule="exact"/>
        <w:jc w:val="center"/>
        <w:rPr>
          <w:rFonts w:ascii="宋体" w:eastAsia="宋体" w:hAnsi="宋体" w:cs="Times New Roman"/>
          <w:sz w:val="28"/>
        </w:rPr>
      </w:pPr>
    </w:p>
    <w:p w:rsidR="000C0E68" w:rsidRDefault="00BF22A5">
      <w:pPr>
        <w:spacing w:line="420" w:lineRule="exact"/>
        <w:jc w:val="center"/>
        <w:rPr>
          <w:rFonts w:ascii="宋体" w:eastAsia="宋体" w:hAnsi="宋体" w:cs="Times New Roman"/>
          <w:sz w:val="28"/>
        </w:rPr>
      </w:pPr>
    </w:p>
    <w:p w:rsidR="000C0E68" w:rsidRDefault="00BF22A5">
      <w:pPr>
        <w:spacing w:line="420" w:lineRule="exact"/>
        <w:jc w:val="center"/>
        <w:rPr>
          <w:rFonts w:ascii="仿宋_GB2312" w:eastAsia="仿宋_GB2312" w:hAnsi="Times New Roman" w:cs="Times New Roman"/>
          <w:b/>
          <w:sz w:val="36"/>
          <w:szCs w:val="36"/>
        </w:rPr>
      </w:pPr>
    </w:p>
    <w:p w:rsidR="000C0E68" w:rsidRDefault="00BF22A5">
      <w:pPr>
        <w:spacing w:line="420" w:lineRule="exact"/>
        <w:jc w:val="center"/>
        <w:rPr>
          <w:rFonts w:ascii="仿宋_GB2312" w:eastAsia="仿宋_GB2312" w:hAnsi="Times New Roman" w:cs="Times New Roman"/>
          <w:b/>
          <w:sz w:val="36"/>
          <w:szCs w:val="36"/>
        </w:rPr>
      </w:pPr>
    </w:p>
    <w:p w:rsidR="000C0E68" w:rsidRDefault="00BF22A5">
      <w:pPr>
        <w:spacing w:line="420" w:lineRule="exact"/>
        <w:jc w:val="center"/>
        <w:rPr>
          <w:rFonts w:ascii="仿宋_GB2312" w:eastAsia="仿宋_GB2312" w:hAnsi="Times New Roman" w:cs="Times New Roman"/>
          <w:b/>
          <w:sz w:val="36"/>
          <w:szCs w:val="36"/>
        </w:rPr>
      </w:pPr>
    </w:p>
    <w:p w:rsidR="000C0E68" w:rsidRDefault="00BF22A5">
      <w:pPr>
        <w:spacing w:line="420" w:lineRule="exact"/>
        <w:jc w:val="center"/>
        <w:rPr>
          <w:rFonts w:ascii="仿宋_GB2312" w:eastAsia="仿宋_GB2312" w:hAnsi="Times New Roman" w:cs="Times New Roman"/>
          <w:b/>
          <w:sz w:val="36"/>
          <w:szCs w:val="36"/>
        </w:rPr>
      </w:pPr>
    </w:p>
    <w:p w:rsidR="000C0E68" w:rsidRDefault="00BF22A5">
      <w:pPr>
        <w:spacing w:line="420" w:lineRule="exact"/>
        <w:jc w:val="center"/>
        <w:rPr>
          <w:rFonts w:ascii="仿宋_GB2312" w:eastAsia="仿宋_GB2312" w:hAnsi="Times New Roman" w:cs="Times New Roman"/>
          <w:b/>
          <w:sz w:val="36"/>
          <w:szCs w:val="36"/>
        </w:rPr>
      </w:pPr>
    </w:p>
    <w:p w:rsidR="000C0E68" w:rsidRDefault="00BF22A5">
      <w:pPr>
        <w:spacing w:line="420" w:lineRule="exact"/>
        <w:jc w:val="center"/>
        <w:rPr>
          <w:rFonts w:ascii="仿宋_GB2312" w:eastAsia="仿宋_GB2312" w:hAnsi="Times New Roman" w:cs="Times New Roman"/>
          <w:b/>
          <w:sz w:val="36"/>
          <w:szCs w:val="36"/>
        </w:rPr>
      </w:pPr>
    </w:p>
    <w:p w:rsidR="000C0E68" w:rsidRDefault="00BF22A5">
      <w:pPr>
        <w:spacing w:line="420" w:lineRule="exact"/>
        <w:ind w:firstLineChars="395" w:firstLine="1428"/>
        <w:jc w:val="left"/>
        <w:rPr>
          <w:rFonts w:ascii="宋体" w:eastAsia="宋体" w:hAnsi="宋体" w:cs="Times New Roman"/>
          <w:b/>
          <w:sz w:val="36"/>
          <w:szCs w:val="36"/>
        </w:rPr>
      </w:pPr>
    </w:p>
    <w:p w:rsidR="000C0E68" w:rsidRDefault="003F1921">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w:t>
      </w:r>
      <w:r w:rsidR="00571313">
        <w:rPr>
          <w:rFonts w:ascii="宋体" w:eastAsia="宋体" w:hAnsi="宋体" w:cs="Times New Roman" w:hint="eastAsia"/>
          <w:sz w:val="36"/>
          <w:szCs w:val="36"/>
        </w:rPr>
        <w:t>南通乐动体育发展有限公司</w:t>
      </w:r>
    </w:p>
    <w:p w:rsidR="000C0E68" w:rsidRDefault="003F1921">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w:t>
      </w:r>
      <w:r w:rsidR="00D75104">
        <w:rPr>
          <w:rFonts w:ascii="宋体" w:eastAsia="宋体" w:hAnsi="宋体" w:cs="Times New Roman" w:hint="eastAsia"/>
          <w:sz w:val="36"/>
          <w:szCs w:val="36"/>
        </w:rPr>
        <w:t>江苏中房工程咨询有限公司</w:t>
      </w:r>
    </w:p>
    <w:p w:rsidR="000C0E68" w:rsidRDefault="003F1921">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Pr>
          <w:rFonts w:ascii="仿宋_GB2312" w:eastAsia="仿宋_GB2312" w:hAnsi="Times New Roman" w:cs="Times New Roman" w:hint="eastAsia"/>
          <w:sz w:val="36"/>
          <w:szCs w:val="36"/>
          <w:lang w:val="zh-CN"/>
        </w:rPr>
        <w:t>四</w:t>
      </w:r>
      <w:r>
        <w:rPr>
          <w:rFonts w:ascii="仿宋_GB2312" w:eastAsia="仿宋_GB2312" w:hAnsi="Times New Roman" w:cs="Times New Roman" w:hint="eastAsia"/>
          <w:sz w:val="36"/>
          <w:szCs w:val="36"/>
        </w:rPr>
        <w:t>月</w:t>
      </w:r>
    </w:p>
    <w:p w:rsidR="000C0E68" w:rsidRDefault="00BF22A5">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0C0E68" w:rsidRDefault="00BF22A5">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0C0E68" w:rsidRDefault="00BF22A5">
      <w:pPr>
        <w:spacing w:line="420" w:lineRule="exact"/>
        <w:jc w:val="center"/>
        <w:rPr>
          <w:rFonts w:ascii="宋体" w:eastAsia="宋体" w:hAnsi="宋体" w:cs="Times New Roman"/>
          <w:snapToGrid w:val="0"/>
          <w:sz w:val="26"/>
          <w:szCs w:val="26"/>
        </w:rPr>
      </w:pPr>
    </w:p>
    <w:p w:rsidR="000C0E68" w:rsidRDefault="003F1921">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 录</w:t>
      </w:r>
    </w:p>
    <w:p w:rsidR="000C0E68" w:rsidRDefault="00BF22A5">
      <w:pPr>
        <w:tabs>
          <w:tab w:val="left" w:pos="7740"/>
        </w:tabs>
        <w:spacing w:line="420" w:lineRule="exact"/>
        <w:rPr>
          <w:rFonts w:ascii="宋体" w:eastAsia="宋体" w:hAnsi="宋体" w:cs="Times New Roman"/>
          <w:snapToGrid w:val="0"/>
          <w:sz w:val="26"/>
          <w:szCs w:val="26"/>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rsidR="000C0E68" w:rsidRDefault="00BF22A5">
      <w:pPr>
        <w:tabs>
          <w:tab w:val="left" w:pos="7740"/>
        </w:tabs>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rsidR="000C0E68" w:rsidRDefault="00BF22A5">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rsidR="000C0E68" w:rsidRDefault="00BF22A5">
      <w:pPr>
        <w:tabs>
          <w:tab w:val="left" w:pos="7740"/>
          <w:tab w:val="left" w:pos="7920"/>
        </w:tabs>
        <w:spacing w:after="120" w:line="420" w:lineRule="exact"/>
        <w:ind w:leftChars="200" w:left="420"/>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rsidR="000C0E68" w:rsidRDefault="00BF22A5">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rsidR="000C0E68" w:rsidRDefault="00BF22A5">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rsidR="000C0E68" w:rsidRDefault="00BF22A5">
      <w:pPr>
        <w:tabs>
          <w:tab w:val="left" w:pos="7740"/>
        </w:tabs>
        <w:spacing w:line="420" w:lineRule="exact"/>
        <w:ind w:firstLineChars="200" w:firstLine="640"/>
        <w:rPr>
          <w:rFonts w:ascii="宋体" w:eastAsia="宋体" w:hAnsi="宋体" w:cs="Times New Roman"/>
          <w:bCs/>
          <w:sz w:val="32"/>
          <w:szCs w:val="32"/>
        </w:rPr>
      </w:pPr>
    </w:p>
    <w:p w:rsidR="000C0E68" w:rsidRDefault="00BF22A5">
      <w:pPr>
        <w:tabs>
          <w:tab w:val="left" w:pos="7740"/>
        </w:tabs>
        <w:spacing w:line="420" w:lineRule="exact"/>
        <w:ind w:firstLineChars="200" w:firstLine="640"/>
        <w:rPr>
          <w:rFonts w:ascii="宋体" w:eastAsia="宋体" w:hAnsi="宋体" w:cs="Times New Roman"/>
          <w:bCs/>
          <w:sz w:val="32"/>
          <w:szCs w:val="32"/>
        </w:rPr>
      </w:pPr>
    </w:p>
    <w:p w:rsidR="000C0E68" w:rsidRDefault="00BF22A5">
      <w:pPr>
        <w:adjustRightInd w:val="0"/>
        <w:snapToGrid w:val="0"/>
        <w:spacing w:line="420" w:lineRule="exact"/>
        <w:ind w:leftChars="-75" w:left="-158" w:rightChars="-286" w:right="-601"/>
        <w:rPr>
          <w:rFonts w:ascii="仿宋_GB2312" w:eastAsia="仿宋_GB2312" w:hAnsi="Times New Roman" w:cs="Times New Roman"/>
          <w:b/>
          <w:sz w:val="48"/>
          <w:szCs w:val="48"/>
        </w:rPr>
      </w:pPr>
    </w:p>
    <w:p w:rsidR="000C0E68" w:rsidRDefault="00BF22A5">
      <w:pPr>
        <w:spacing w:line="420" w:lineRule="exact"/>
        <w:jc w:val="center"/>
        <w:rPr>
          <w:rFonts w:ascii="宋体" w:eastAsia="宋体" w:hAnsi="宋体" w:cs="Times New Roman"/>
          <w:b/>
          <w:sz w:val="36"/>
          <w:szCs w:val="36"/>
        </w:rPr>
        <w:sectPr w:rsidR="000C0E68">
          <w:footerReference w:type="default" r:id="rId7"/>
          <w:pgSz w:w="11906" w:h="16838"/>
          <w:pgMar w:top="1440" w:right="1247" w:bottom="1440" w:left="1247" w:header="851" w:footer="992" w:gutter="0"/>
          <w:pgNumType w:fmt="numberInDash" w:start="0"/>
          <w:cols w:space="720"/>
          <w:docGrid w:type="lines" w:linePitch="312"/>
        </w:sectPr>
      </w:pPr>
    </w:p>
    <w:p w:rsidR="000C0E68" w:rsidRDefault="003F1921">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 招标公告</w:t>
      </w:r>
    </w:p>
    <w:p w:rsidR="000C0E68" w:rsidRDefault="00571313">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w:t>
      </w:r>
      <w:r w:rsidR="003F1921">
        <w:rPr>
          <w:rFonts w:ascii="宋体" w:eastAsia="宋体" w:hAnsi="宋体" w:cs="宋体" w:hint="eastAsia"/>
          <w:sz w:val="24"/>
          <w:lang w:val="zh-CN"/>
        </w:rPr>
        <w:t>（以下称代理机构）受</w:t>
      </w:r>
      <w:r>
        <w:rPr>
          <w:rFonts w:ascii="宋体" w:eastAsia="宋体" w:hAnsi="宋体" w:cs="宋体" w:hint="eastAsia"/>
          <w:sz w:val="24"/>
          <w:lang w:val="zh-CN"/>
        </w:rPr>
        <w:t>南通乐动体育发展有限公司</w:t>
      </w:r>
      <w:r w:rsidR="003F1921">
        <w:rPr>
          <w:rFonts w:ascii="宋体" w:eastAsia="宋体" w:hAnsi="宋体" w:cs="宋体" w:hint="eastAsia"/>
          <w:sz w:val="24"/>
          <w:lang w:val="zh-CN"/>
        </w:rPr>
        <w:t>（以下简称“招标人”）委托，就</w:t>
      </w:r>
      <w:r w:rsidR="00371C0B">
        <w:rPr>
          <w:rFonts w:ascii="宋体" w:eastAsia="宋体" w:hAnsi="宋体" w:cs="宋体" w:hint="eastAsia"/>
          <w:sz w:val="24"/>
          <w:lang w:val="zh-CN"/>
        </w:rPr>
        <w:t>新天地游泳馆更衣室及休闲等待区家具采购项目</w:t>
      </w:r>
      <w:r w:rsidR="003F1921">
        <w:rPr>
          <w:rFonts w:ascii="宋体" w:eastAsia="宋体" w:hAnsi="宋体" w:cs="宋体" w:hint="eastAsia"/>
          <w:sz w:val="24"/>
          <w:lang w:val="zh-CN"/>
        </w:rPr>
        <w:t>进行公开招标采购。项目基本情况如下：</w:t>
      </w:r>
    </w:p>
    <w:p w:rsidR="000C0E68" w:rsidRDefault="003F1921">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w:t>
      </w:r>
      <w:r w:rsidR="00371C0B">
        <w:rPr>
          <w:rFonts w:ascii="宋体" w:eastAsia="宋体" w:hAnsi="宋体" w:cs="宋体" w:hint="eastAsia"/>
          <w:sz w:val="24"/>
        </w:rPr>
        <w:t>新天地游泳馆更衣室及休闲等待区家具采购项目</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w:t>
      </w:r>
      <w:r w:rsidR="00371C0B">
        <w:rPr>
          <w:rFonts w:ascii="宋体" w:eastAsia="宋体" w:hAnsi="宋体" w:cs="宋体" w:hint="eastAsia"/>
          <w:sz w:val="24"/>
        </w:rPr>
        <w:t>6万元</w:t>
      </w:r>
    </w:p>
    <w:p w:rsidR="000C0E68" w:rsidRDefault="003F1921">
      <w:pPr>
        <w:widowControl/>
        <w:adjustRightInd w:val="0"/>
        <w:snapToGrid w:val="0"/>
        <w:spacing w:line="420" w:lineRule="exact"/>
        <w:ind w:firstLineChars="200" w:firstLine="480"/>
        <w:jc w:val="left"/>
        <w:rPr>
          <w:rFonts w:ascii="宋体" w:eastAsia="宋体" w:hAnsi="宋体" w:cs="Times New Roman"/>
          <w:sz w:val="24"/>
        </w:rPr>
      </w:pPr>
      <w:bookmarkStart w:id="0" w:name="_Toc387526169"/>
      <w:bookmarkStart w:id="1" w:name="_Toc20597"/>
      <w:bookmarkStart w:id="2" w:name="_Toc387526273"/>
      <w:bookmarkStart w:id="3" w:name="_Toc387526365"/>
      <w:r>
        <w:rPr>
          <w:rFonts w:ascii="宋体" w:eastAsia="宋体" w:hAnsi="宋体" w:cs="宋体" w:hint="eastAsia"/>
          <w:sz w:val="24"/>
        </w:rPr>
        <w:t>三、</w:t>
      </w:r>
      <w:r>
        <w:rPr>
          <w:rFonts w:ascii="宋体" w:hAnsi="宋体" w:cs="宋体" w:hint="eastAsia"/>
          <w:sz w:val="24"/>
        </w:rPr>
        <w:t>工期要求：</w:t>
      </w:r>
      <w:r w:rsidR="00371C0B">
        <w:rPr>
          <w:rFonts w:ascii="宋体" w:eastAsia="宋体" w:hAnsi="宋体" w:cs="仿宋_GB2312" w:hint="eastAsia"/>
          <w:sz w:val="24"/>
        </w:rPr>
        <w:t>合同生效日起10日内到货。</w:t>
      </w:r>
    </w:p>
    <w:bookmarkEnd w:id="0"/>
    <w:bookmarkEnd w:id="1"/>
    <w:bookmarkEnd w:id="2"/>
    <w:bookmarkEnd w:id="3"/>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1、具有独立承担民事责任的能力；</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2、投标人必须是在中国境内注册并具备独立法人资格</w:t>
      </w:r>
      <w:r w:rsidR="00371C0B">
        <w:rPr>
          <w:rFonts w:ascii="宋体" w:eastAsia="宋体" w:hAnsi="宋体" w:cs="宋体" w:hint="eastAsia"/>
          <w:sz w:val="24"/>
        </w:rPr>
        <w:t>，经营范围包含本次招标内容</w:t>
      </w:r>
      <w:r>
        <w:rPr>
          <w:rFonts w:ascii="宋体" w:eastAsia="宋体" w:hAnsi="宋体" w:cs="宋体" w:hint="eastAsia"/>
          <w:sz w:val="24"/>
        </w:rPr>
        <w:t>；</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3、具有良好的商业信誉和健全的财务会计制度；</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4、具有履行合同所必需的设备和专业技术能力；</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6、参加采购活动前三年内，在经营活动中没有重大违法记录。</w:t>
      </w:r>
    </w:p>
    <w:p w:rsidR="000C0E68" w:rsidRPr="00571313" w:rsidRDefault="003F1921">
      <w:pPr>
        <w:spacing w:line="420" w:lineRule="exact"/>
        <w:ind w:firstLineChars="200" w:firstLine="480"/>
        <w:outlineLvl w:val="1"/>
        <w:rPr>
          <w:rFonts w:ascii="宋体" w:eastAsia="宋体" w:hAnsi="宋体" w:cs="宋体"/>
          <w:kern w:val="0"/>
          <w:sz w:val="24"/>
        </w:rPr>
      </w:pPr>
      <w:r w:rsidRPr="00571313">
        <w:rPr>
          <w:rFonts w:ascii="宋体" w:eastAsia="宋体" w:hAnsi="宋体" w:cs="宋体" w:hint="eastAsia"/>
          <w:sz w:val="24"/>
        </w:rPr>
        <w:t>六、</w:t>
      </w:r>
      <w:bookmarkStart w:id="4" w:name="_Toc387526278"/>
      <w:bookmarkStart w:id="5" w:name="_Toc387526174"/>
      <w:bookmarkStart w:id="6" w:name="_Toc401557586"/>
      <w:bookmarkStart w:id="7" w:name="_Toc30068"/>
      <w:bookmarkStart w:id="8" w:name="_Toc387526370"/>
      <w:r w:rsidRPr="00571313">
        <w:rPr>
          <w:rFonts w:ascii="宋体" w:eastAsia="宋体" w:hAnsi="宋体" w:cs="宋体" w:hint="eastAsia"/>
          <w:kern w:val="0"/>
          <w:sz w:val="24"/>
        </w:rPr>
        <w:t>招标文件的获取</w:t>
      </w:r>
    </w:p>
    <w:p w:rsidR="000C0E68" w:rsidRPr="00571313" w:rsidRDefault="003F1921">
      <w:pPr>
        <w:widowControl/>
        <w:spacing w:line="420" w:lineRule="exact"/>
        <w:ind w:firstLineChars="200" w:firstLine="480"/>
        <w:jc w:val="left"/>
        <w:textAlignment w:val="baseline"/>
        <w:rPr>
          <w:rFonts w:ascii="宋体" w:eastAsia="宋体" w:hAnsi="宋体" w:cs="宋体"/>
          <w:kern w:val="0"/>
          <w:sz w:val="24"/>
        </w:rPr>
      </w:pPr>
      <w:r w:rsidRPr="00571313">
        <w:rPr>
          <w:rFonts w:ascii="宋体" w:eastAsia="宋体" w:hAnsi="宋体" w:cs="宋体" w:hint="eastAsia"/>
          <w:kern w:val="0"/>
          <w:sz w:val="24"/>
        </w:rPr>
        <w:t>1、获取时间：</w:t>
      </w:r>
      <w:r w:rsidRPr="00571313">
        <w:rPr>
          <w:rFonts w:ascii="宋体" w:eastAsia="宋体" w:hAnsi="宋体" w:cs="宋体" w:hint="eastAsia"/>
          <w:kern w:val="0"/>
          <w:sz w:val="24"/>
          <w:u w:val="single"/>
        </w:rPr>
        <w:t>自本招标公告发布之日起</w:t>
      </w:r>
      <w:r w:rsidRPr="00571313">
        <w:rPr>
          <w:rFonts w:ascii="宋体" w:eastAsia="宋体" w:hAnsi="宋体" w:cs="宋体" w:hint="eastAsia"/>
          <w:kern w:val="0"/>
          <w:sz w:val="24"/>
        </w:rPr>
        <w:t>。</w:t>
      </w:r>
    </w:p>
    <w:p w:rsidR="000C0E68" w:rsidRPr="00571313" w:rsidRDefault="003F1921">
      <w:pPr>
        <w:widowControl/>
        <w:spacing w:line="420" w:lineRule="exact"/>
        <w:ind w:firstLineChars="200" w:firstLine="480"/>
        <w:jc w:val="left"/>
        <w:rPr>
          <w:rFonts w:ascii="宋体" w:eastAsia="宋体" w:hAnsi="宋体" w:cs="宋体"/>
          <w:kern w:val="0"/>
          <w:sz w:val="24"/>
          <w:u w:val="single"/>
        </w:rPr>
      </w:pPr>
      <w:bookmarkStart w:id="9" w:name="_Toc387526369"/>
      <w:bookmarkStart w:id="10" w:name="_Toc387526173"/>
      <w:bookmarkStart w:id="11" w:name="_Toc387526277"/>
      <w:r w:rsidRPr="00571313">
        <w:rPr>
          <w:rFonts w:ascii="宋体" w:eastAsia="宋体" w:hAnsi="宋体" w:cs="宋体" w:hint="eastAsia"/>
          <w:kern w:val="0"/>
          <w:sz w:val="24"/>
        </w:rPr>
        <w:t>2、</w:t>
      </w:r>
      <w:bookmarkEnd w:id="9"/>
      <w:bookmarkEnd w:id="10"/>
      <w:bookmarkEnd w:id="11"/>
      <w:r w:rsidRPr="00571313">
        <w:rPr>
          <w:rFonts w:ascii="宋体" w:eastAsia="宋体" w:hAnsi="宋体" w:cs="宋体" w:hint="eastAsia"/>
          <w:kern w:val="0"/>
          <w:sz w:val="24"/>
        </w:rPr>
        <w:t>获取方式：</w:t>
      </w:r>
      <w:r w:rsidRPr="00571313">
        <w:rPr>
          <w:rFonts w:ascii="宋体" w:eastAsia="宋体" w:hAnsi="宋体" w:cs="宋体" w:hint="eastAsia"/>
          <w:kern w:val="0"/>
          <w:sz w:val="24"/>
          <w:u w:val="single"/>
        </w:rPr>
        <w:t>本项目资格审查采用资格后审方式，无报名环节，投标人直接从南通市中央创新区建设投资有限公司官网(</w:t>
      </w:r>
      <w:hyperlink r:id="rId8" w:history="1">
        <w:r w:rsidRPr="00571313">
          <w:rPr>
            <w:rFonts w:ascii="宋体" w:eastAsia="宋体" w:hAnsi="宋体" w:cs="宋体"/>
            <w:kern w:val="0"/>
            <w:sz w:val="24"/>
            <w:u w:val="single"/>
          </w:rPr>
          <w:t>http://www.ntscid.cn/</w:t>
        </w:r>
      </w:hyperlink>
      <w:r w:rsidRPr="00571313">
        <w:rPr>
          <w:rFonts w:ascii="宋体" w:eastAsia="宋体" w:hAnsi="宋体" w:cs="宋体" w:hint="eastAsia"/>
          <w:kern w:val="0"/>
          <w:sz w:val="24"/>
          <w:u w:val="single"/>
        </w:rPr>
        <w:t>)“公告栏”</w:t>
      </w:r>
      <w:r w:rsidRPr="00571313">
        <w:rPr>
          <w:rFonts w:ascii="宋体" w:eastAsia="宋体" w:hAnsi="宋体" w:cs="宋体" w:hint="eastAsia"/>
          <w:kern w:val="0"/>
          <w:sz w:val="24"/>
        </w:rPr>
        <w:t>自行下载招标文件、澄清答疑等招标资料。</w:t>
      </w:r>
    </w:p>
    <w:p w:rsidR="000C0E68" w:rsidRPr="00571313" w:rsidRDefault="003F1921">
      <w:pPr>
        <w:spacing w:line="420" w:lineRule="exact"/>
        <w:ind w:firstLineChars="200" w:firstLine="480"/>
        <w:rPr>
          <w:rFonts w:ascii="宋体" w:eastAsia="宋体" w:hAnsi="宋体" w:cs="Times New Roman"/>
          <w:sz w:val="24"/>
        </w:rPr>
      </w:pPr>
      <w:r w:rsidRPr="00571313">
        <w:rPr>
          <w:rFonts w:ascii="宋体" w:eastAsia="宋体" w:hAnsi="宋体" w:cs="Times New Roman" w:hint="eastAsia"/>
          <w:sz w:val="24"/>
        </w:rPr>
        <w:t>七、</w:t>
      </w:r>
      <w:r w:rsidRPr="00571313">
        <w:rPr>
          <w:rFonts w:ascii="宋体" w:eastAsia="宋体" w:hAnsi="宋体" w:cs="Times New Roman"/>
          <w:sz w:val="24"/>
        </w:rPr>
        <w:t>投标文件的递交</w:t>
      </w:r>
      <w:bookmarkEnd w:id="4"/>
      <w:bookmarkEnd w:id="5"/>
      <w:bookmarkEnd w:id="6"/>
      <w:bookmarkEnd w:id="7"/>
      <w:bookmarkEnd w:id="8"/>
    </w:p>
    <w:p w:rsidR="000C0E68" w:rsidRPr="00571313" w:rsidRDefault="003F1921">
      <w:pPr>
        <w:widowControl/>
        <w:spacing w:line="420" w:lineRule="exact"/>
        <w:ind w:firstLineChars="200" w:firstLine="480"/>
        <w:jc w:val="left"/>
        <w:rPr>
          <w:rFonts w:ascii="宋体" w:eastAsia="宋体" w:hAnsi="宋体" w:cs="Times New Roman"/>
          <w:kern w:val="0"/>
          <w:sz w:val="24"/>
          <w:u w:val="single"/>
        </w:rPr>
      </w:pPr>
      <w:r w:rsidRPr="00571313">
        <w:rPr>
          <w:rFonts w:ascii="宋体" w:eastAsia="宋体" w:hAnsi="宋体" w:cs="Times New Roman"/>
          <w:kern w:val="0"/>
          <w:sz w:val="24"/>
        </w:rPr>
        <w:t>1、</w:t>
      </w:r>
      <w:r w:rsidRPr="00571313">
        <w:rPr>
          <w:rFonts w:ascii="宋体" w:eastAsia="宋体" w:hAnsi="宋体"/>
          <w:kern w:val="0"/>
          <w:sz w:val="24"/>
        </w:rPr>
        <w:t>递交投标文件截止时间及开标时间为</w:t>
      </w:r>
      <w:r w:rsidRPr="00571313">
        <w:rPr>
          <w:rFonts w:ascii="宋体" w:eastAsia="宋体" w:hAnsi="宋体" w:hint="eastAsia"/>
          <w:bCs/>
          <w:kern w:val="0"/>
          <w:sz w:val="24"/>
          <w:u w:val="single"/>
        </w:rPr>
        <w:t>2023</w:t>
      </w:r>
      <w:r w:rsidRPr="00571313">
        <w:rPr>
          <w:rFonts w:ascii="宋体" w:eastAsia="宋体" w:hAnsi="宋体"/>
          <w:bCs/>
          <w:kern w:val="0"/>
          <w:sz w:val="24"/>
          <w:u w:val="single"/>
        </w:rPr>
        <w:t>年</w:t>
      </w:r>
      <w:r w:rsidRPr="00571313">
        <w:rPr>
          <w:rFonts w:ascii="宋体" w:eastAsia="宋体" w:hAnsi="宋体" w:hint="eastAsia"/>
          <w:bCs/>
          <w:kern w:val="0"/>
          <w:sz w:val="24"/>
          <w:u w:val="single"/>
        </w:rPr>
        <w:t>4</w:t>
      </w:r>
      <w:r w:rsidRPr="00571313">
        <w:rPr>
          <w:rFonts w:ascii="宋体" w:eastAsia="宋体" w:hAnsi="宋体"/>
          <w:bCs/>
          <w:kern w:val="0"/>
          <w:sz w:val="24"/>
          <w:u w:val="single"/>
        </w:rPr>
        <w:t>月</w:t>
      </w:r>
      <w:r w:rsidR="00A3601B">
        <w:rPr>
          <w:rFonts w:ascii="宋体" w:eastAsia="宋体" w:hAnsi="宋体" w:hint="eastAsia"/>
          <w:bCs/>
          <w:kern w:val="0"/>
          <w:sz w:val="24"/>
          <w:u w:val="single"/>
        </w:rPr>
        <w:t>28</w:t>
      </w:r>
      <w:r w:rsidRPr="00571313">
        <w:rPr>
          <w:rFonts w:ascii="宋体" w:eastAsia="宋体" w:hAnsi="宋体"/>
          <w:bCs/>
          <w:kern w:val="0"/>
          <w:sz w:val="24"/>
          <w:u w:val="single"/>
        </w:rPr>
        <w:t>日</w:t>
      </w:r>
      <w:r w:rsidR="00371C0B" w:rsidRPr="00571313">
        <w:rPr>
          <w:rFonts w:ascii="宋体" w:eastAsia="宋体" w:hAnsi="宋体" w:hint="eastAsia"/>
          <w:bCs/>
          <w:kern w:val="0"/>
          <w:sz w:val="24"/>
          <w:u w:val="single"/>
        </w:rPr>
        <w:t>9</w:t>
      </w:r>
      <w:r w:rsidRPr="00571313">
        <w:rPr>
          <w:rFonts w:ascii="宋体" w:eastAsia="宋体" w:hAnsi="宋体"/>
          <w:bCs/>
          <w:kern w:val="0"/>
          <w:sz w:val="24"/>
          <w:u w:val="single"/>
        </w:rPr>
        <w:t>时</w:t>
      </w:r>
      <w:r w:rsidR="00371C0B" w:rsidRPr="00571313">
        <w:rPr>
          <w:rFonts w:ascii="宋体" w:eastAsia="宋体" w:hAnsi="宋体" w:hint="eastAsia"/>
          <w:bCs/>
          <w:kern w:val="0"/>
          <w:sz w:val="24"/>
          <w:u w:val="single"/>
        </w:rPr>
        <w:t>3</w:t>
      </w:r>
      <w:r w:rsidRPr="00571313">
        <w:rPr>
          <w:rFonts w:ascii="宋体" w:eastAsia="宋体" w:hAnsi="宋体"/>
          <w:bCs/>
          <w:kern w:val="0"/>
          <w:sz w:val="24"/>
          <w:u w:val="single"/>
        </w:rPr>
        <w:t>0分</w:t>
      </w:r>
      <w:r w:rsidRPr="00571313">
        <w:rPr>
          <w:rFonts w:ascii="宋体" w:eastAsia="宋体" w:hAnsi="宋体"/>
          <w:bCs/>
          <w:kern w:val="0"/>
          <w:sz w:val="24"/>
        </w:rPr>
        <w:t>，</w:t>
      </w:r>
      <w:r w:rsidRPr="00571313">
        <w:rPr>
          <w:rFonts w:ascii="宋体" w:eastAsia="宋体" w:hAnsi="宋体"/>
          <w:kern w:val="0"/>
          <w:sz w:val="24"/>
        </w:rPr>
        <w:t>地点为</w:t>
      </w:r>
      <w:r w:rsidRPr="00571313">
        <w:rPr>
          <w:rFonts w:ascii="宋体" w:eastAsia="宋体" w:hAnsi="宋体"/>
          <w:kern w:val="0"/>
          <w:sz w:val="24"/>
          <w:u w:val="single"/>
        </w:rPr>
        <w:t>南通崇州大道</w:t>
      </w:r>
      <w:r w:rsidRPr="00571313">
        <w:rPr>
          <w:rFonts w:ascii="宋体" w:eastAsia="宋体" w:hAnsi="宋体" w:hint="eastAsia"/>
          <w:kern w:val="0"/>
          <w:sz w:val="24"/>
          <w:u w:val="single"/>
        </w:rPr>
        <w:t>紫琅科技城E</w:t>
      </w:r>
      <w:r w:rsidRPr="00571313">
        <w:rPr>
          <w:rFonts w:ascii="宋体" w:eastAsia="宋体" w:hAnsi="宋体"/>
          <w:kern w:val="0"/>
          <w:sz w:val="24"/>
          <w:u w:val="single"/>
        </w:rPr>
        <w:t>6</w:t>
      </w:r>
      <w:r w:rsidRPr="00571313">
        <w:rPr>
          <w:rFonts w:ascii="宋体" w:eastAsia="宋体" w:hAnsi="宋体" w:hint="eastAsia"/>
          <w:kern w:val="0"/>
          <w:sz w:val="24"/>
          <w:u w:val="single"/>
        </w:rPr>
        <w:t>楼</w:t>
      </w:r>
      <w:r w:rsidRPr="00571313">
        <w:rPr>
          <w:rFonts w:ascii="宋体" w:eastAsia="宋体" w:hAnsi="宋体"/>
          <w:kern w:val="0"/>
          <w:sz w:val="24"/>
          <w:u w:val="single"/>
        </w:rPr>
        <w:t>8</w:t>
      </w:r>
      <w:r w:rsidRPr="00571313">
        <w:rPr>
          <w:rFonts w:ascii="宋体" w:eastAsia="宋体" w:hAnsi="宋体" w:hint="eastAsia"/>
          <w:kern w:val="0"/>
          <w:sz w:val="24"/>
          <w:u w:val="single"/>
        </w:rPr>
        <w:t>07</w:t>
      </w:r>
      <w:r w:rsidRPr="00571313">
        <w:rPr>
          <w:rFonts w:ascii="宋体" w:eastAsia="宋体" w:hAnsi="宋体"/>
          <w:kern w:val="0"/>
          <w:sz w:val="24"/>
          <w:u w:val="single"/>
        </w:rPr>
        <w:t>会议室</w:t>
      </w:r>
      <w:r w:rsidRPr="00571313">
        <w:rPr>
          <w:rFonts w:ascii="宋体" w:eastAsia="宋体" w:hAnsi="宋体" w:hint="eastAsia"/>
          <w:kern w:val="0"/>
          <w:sz w:val="24"/>
          <w:u w:val="single"/>
        </w:rPr>
        <w:t>。</w:t>
      </w:r>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2、逾期送达或者未送达指定地点的投标文件，招标人不予受理。</w:t>
      </w:r>
    </w:p>
    <w:p w:rsidR="000C0E68" w:rsidRPr="00571313" w:rsidRDefault="003F1921">
      <w:pPr>
        <w:spacing w:line="420" w:lineRule="exact"/>
        <w:ind w:firstLineChars="200" w:firstLine="480"/>
        <w:rPr>
          <w:rFonts w:ascii="宋体" w:eastAsia="宋体" w:hAnsi="宋体" w:cs="宋体"/>
          <w:sz w:val="24"/>
        </w:rPr>
      </w:pPr>
      <w:r w:rsidRPr="00571313">
        <w:rPr>
          <w:rFonts w:ascii="宋体" w:eastAsia="宋体" w:hAnsi="宋体" w:cs="宋体" w:hint="eastAsia"/>
          <w:sz w:val="24"/>
        </w:rPr>
        <w:t>八、投标保证金（免收）</w:t>
      </w:r>
    </w:p>
    <w:p w:rsidR="000C0E68" w:rsidRPr="00571313" w:rsidRDefault="003F1921">
      <w:pPr>
        <w:spacing w:line="420" w:lineRule="exact"/>
        <w:ind w:firstLineChars="200" w:firstLine="480"/>
        <w:rPr>
          <w:rFonts w:ascii="宋体" w:eastAsia="宋体" w:hAnsi="宋体" w:cs="宋体"/>
          <w:sz w:val="24"/>
        </w:rPr>
      </w:pPr>
      <w:bookmarkStart w:id="12" w:name="_Toc387526279"/>
      <w:bookmarkStart w:id="13" w:name="_Toc387526371"/>
      <w:bookmarkStart w:id="14" w:name="_Toc397928545"/>
      <w:bookmarkStart w:id="15" w:name="_Toc387526175"/>
      <w:bookmarkStart w:id="16" w:name="_Toc13051"/>
      <w:r w:rsidRPr="00571313">
        <w:rPr>
          <w:rFonts w:ascii="宋体" w:eastAsia="宋体" w:hAnsi="宋体" w:cs="宋体" w:hint="eastAsia"/>
          <w:sz w:val="24"/>
        </w:rPr>
        <w:t>九、</w:t>
      </w:r>
      <w:bookmarkStart w:id="17" w:name="_Toc397928546"/>
      <w:bookmarkStart w:id="18" w:name="_Toc387526280"/>
      <w:bookmarkStart w:id="19" w:name="_Toc387526176"/>
      <w:bookmarkStart w:id="20" w:name="_Toc387526372"/>
      <w:bookmarkStart w:id="21" w:name="_Toc11155"/>
      <w:bookmarkEnd w:id="12"/>
      <w:bookmarkEnd w:id="13"/>
      <w:bookmarkEnd w:id="14"/>
      <w:bookmarkEnd w:id="15"/>
      <w:bookmarkEnd w:id="16"/>
      <w:r w:rsidRPr="00571313">
        <w:rPr>
          <w:rFonts w:ascii="宋体" w:eastAsia="宋体" w:hAnsi="宋体" w:cs="宋体" w:hint="eastAsia"/>
          <w:sz w:val="24"/>
        </w:rPr>
        <w:t>评标办法</w:t>
      </w:r>
    </w:p>
    <w:p w:rsidR="000C0E68" w:rsidRPr="00571313" w:rsidRDefault="003F1921">
      <w:pPr>
        <w:widowControl/>
        <w:snapToGrid w:val="0"/>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本项目采用价格单因素，具体详见招标文件。</w:t>
      </w:r>
    </w:p>
    <w:p w:rsidR="000C0E68" w:rsidRPr="00571313" w:rsidRDefault="003F1921">
      <w:pPr>
        <w:spacing w:line="420" w:lineRule="exact"/>
        <w:ind w:firstLineChars="200" w:firstLine="480"/>
        <w:rPr>
          <w:rFonts w:ascii="宋体" w:eastAsia="宋体" w:hAnsi="宋体" w:cs="宋体"/>
          <w:kern w:val="0"/>
          <w:sz w:val="24"/>
        </w:rPr>
      </w:pPr>
      <w:r w:rsidRPr="00571313">
        <w:rPr>
          <w:rFonts w:ascii="宋体" w:eastAsia="宋体" w:hAnsi="宋体" w:cs="宋体" w:hint="eastAsia"/>
          <w:sz w:val="24"/>
        </w:rPr>
        <w:t>十、</w:t>
      </w:r>
      <w:r w:rsidRPr="00571313">
        <w:rPr>
          <w:rFonts w:ascii="宋体" w:eastAsia="宋体" w:hAnsi="宋体" w:cs="宋体" w:hint="eastAsia"/>
          <w:kern w:val="0"/>
          <w:sz w:val="24"/>
        </w:rPr>
        <w:t>联系方式</w:t>
      </w:r>
      <w:bookmarkEnd w:id="17"/>
      <w:bookmarkEnd w:id="18"/>
      <w:bookmarkEnd w:id="19"/>
      <w:bookmarkEnd w:id="20"/>
      <w:bookmarkEnd w:id="21"/>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招标人：</w:t>
      </w:r>
      <w:r w:rsidR="00571313">
        <w:rPr>
          <w:rFonts w:ascii="宋体" w:eastAsia="宋体" w:hAnsi="宋体" w:cs="宋体" w:hint="eastAsia"/>
          <w:kern w:val="0"/>
          <w:sz w:val="24"/>
        </w:rPr>
        <w:t>南通乐动体育发展有限公司</w:t>
      </w:r>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联系人：</w:t>
      </w:r>
      <w:r w:rsidR="00571313">
        <w:rPr>
          <w:rFonts w:ascii="宋体" w:eastAsia="宋体" w:hAnsi="宋体" w:cs="宋体" w:hint="eastAsia"/>
          <w:kern w:val="0"/>
          <w:sz w:val="24"/>
        </w:rPr>
        <w:t>张先生</w:t>
      </w:r>
    </w:p>
    <w:p w:rsidR="000C0E68" w:rsidRDefault="003F1921">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lastRenderedPageBreak/>
        <w:t>电  话：</w:t>
      </w:r>
      <w:r w:rsidR="00571313">
        <w:rPr>
          <w:rFonts w:ascii="宋体" w:eastAsia="宋体" w:hAnsi="宋体" w:cs="宋体" w:hint="eastAsia"/>
          <w:kern w:val="0"/>
          <w:sz w:val="24"/>
        </w:rPr>
        <w:t>15216616880</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w:t>
      </w:r>
      <w:r w:rsidR="00571313">
        <w:rPr>
          <w:rFonts w:ascii="宋体" w:eastAsia="宋体" w:hAnsi="宋体" w:cs="宋体" w:hint="eastAsia"/>
          <w:sz w:val="24"/>
          <w:lang w:val="zh-CN"/>
        </w:rPr>
        <w:t>江苏中房工程咨询有限公司</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 xml:space="preserve">地        址：南通市崇川区江海大道817号江海财富大厦A座7楼 </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   系   人：吴江</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话：0513-68002662</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子  邮 箱：</w:t>
      </w:r>
      <w:hyperlink r:id="rId9" w:history="1">
        <w:r>
          <w:rPr>
            <w:rFonts w:ascii="宋体" w:eastAsia="宋体" w:hAnsi="宋体" w:cs="宋体" w:hint="eastAsia"/>
            <w:kern w:val="0"/>
            <w:sz w:val="24"/>
          </w:rPr>
          <w:t>458101863@qq.com</w:t>
        </w:r>
      </w:hyperlink>
    </w:p>
    <w:p w:rsidR="000C0E68" w:rsidRDefault="003F1921">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  投标须知</w:t>
      </w:r>
    </w:p>
    <w:p w:rsidR="000C0E68" w:rsidRDefault="00BF22A5">
      <w:pPr>
        <w:snapToGrid w:val="0"/>
        <w:spacing w:line="420" w:lineRule="exact"/>
        <w:ind w:firstLineChars="200" w:firstLine="482"/>
        <w:jc w:val="left"/>
        <w:outlineLvl w:val="0"/>
        <w:rPr>
          <w:rFonts w:ascii="Times New Roman" w:eastAsia="宋体" w:hAnsi="宋体" w:cs="Times New Roman"/>
          <w:b/>
          <w:sz w:val="24"/>
        </w:rPr>
      </w:pPr>
    </w:p>
    <w:p w:rsidR="000C0E68" w:rsidRDefault="003F1921">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0C0E68" w:rsidRDefault="003F1921">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0C0E68" w:rsidRDefault="003F1921">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0C0E68" w:rsidRDefault="003F1921">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资格审查资料、报价标均为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p>
    <w:p w:rsidR="000C0E68" w:rsidRDefault="003F1921">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、投标文件的资格审查资料、报价标应分别密封，并在封袋上写明</w:t>
      </w:r>
      <w:r>
        <w:rPr>
          <w:rFonts w:ascii="Times New Roman" w:eastAsia="宋体" w:hAnsi="宋体" w:cs="Times New Roman" w:hint="eastAsia"/>
          <w:sz w:val="24"/>
        </w:rPr>
        <w:t>“</w:t>
      </w:r>
      <w:r>
        <w:rPr>
          <w:rFonts w:ascii="Times New Roman" w:eastAsia="宋体" w:hAnsi="宋体" w:cs="Times New Roman"/>
          <w:b/>
          <w:sz w:val="24"/>
        </w:rPr>
        <w:t>资格审查资料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0C0E68" w:rsidRDefault="003F1921">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0C0E68" w:rsidRDefault="003F1921">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w:t>
      </w:r>
      <w:r>
        <w:rPr>
          <w:b/>
          <w:sz w:val="24"/>
        </w:rPr>
        <w:t>投标保证金</w:t>
      </w:r>
      <w:r>
        <w:rPr>
          <w:rFonts w:hint="eastAsia"/>
          <w:b/>
          <w:sz w:val="24"/>
        </w:rPr>
        <w:t>（免收）</w:t>
      </w:r>
    </w:p>
    <w:p w:rsidR="000C0E68" w:rsidRDefault="003F192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571313" w:rsidRPr="005A7438" w:rsidRDefault="00571313" w:rsidP="00571313">
      <w:pPr>
        <w:spacing w:line="420" w:lineRule="exact"/>
        <w:ind w:firstLineChars="200" w:firstLine="480"/>
        <w:jc w:val="left"/>
        <w:rPr>
          <w:rFonts w:ascii="宋体" w:eastAsia="宋体" w:hAnsi="宋体" w:cs="Times New Roman"/>
          <w:sz w:val="24"/>
        </w:rPr>
      </w:pPr>
      <w:r w:rsidRPr="005A7438">
        <w:rPr>
          <w:rFonts w:ascii="宋体" w:eastAsia="宋体" w:hAnsi="宋体" w:cs="Times New Roman" w:hint="eastAsia"/>
          <w:sz w:val="24"/>
        </w:rPr>
        <w:t>(1) 合同生效后，招标人向中标人支付合同总金额40%的预付款；</w:t>
      </w:r>
    </w:p>
    <w:p w:rsidR="00571313" w:rsidRPr="005A7438" w:rsidRDefault="00571313" w:rsidP="00571313">
      <w:pPr>
        <w:spacing w:line="420" w:lineRule="exact"/>
        <w:ind w:firstLineChars="200" w:firstLine="480"/>
        <w:jc w:val="left"/>
        <w:rPr>
          <w:rFonts w:ascii="宋体" w:eastAsia="宋体" w:hAnsi="宋体" w:cs="Times New Roman"/>
          <w:sz w:val="24"/>
        </w:rPr>
      </w:pPr>
      <w:r w:rsidRPr="005A7438">
        <w:rPr>
          <w:rFonts w:ascii="宋体" w:eastAsia="宋体" w:hAnsi="宋体" w:cs="Times New Roman" w:hint="eastAsia"/>
          <w:sz w:val="24"/>
        </w:rPr>
        <w:t>(2) 所有货物运到现场、安装调试、验收合格后，中标人提供单据文件(出厂质量合格证书、发票等)，经招标人签收审核无误后30天内向中标人付至合同总金额97%；</w:t>
      </w:r>
    </w:p>
    <w:p w:rsidR="00571313" w:rsidRPr="005A7438" w:rsidRDefault="00571313" w:rsidP="00571313">
      <w:pPr>
        <w:spacing w:line="420" w:lineRule="exact"/>
        <w:ind w:firstLineChars="200" w:firstLine="480"/>
        <w:jc w:val="left"/>
        <w:rPr>
          <w:rFonts w:ascii="宋体" w:eastAsia="宋体" w:hAnsi="宋体" w:cs="Times New Roman"/>
          <w:sz w:val="24"/>
        </w:rPr>
      </w:pPr>
      <w:r w:rsidRPr="005A7438">
        <w:rPr>
          <w:rFonts w:ascii="宋体" w:eastAsia="宋体" w:hAnsi="宋体" w:cs="Times New Roman" w:hint="eastAsia"/>
          <w:sz w:val="24"/>
        </w:rPr>
        <w:t>(3) 剩余货款验收合格1年后向中标人一次性支付。</w:t>
      </w:r>
    </w:p>
    <w:p w:rsidR="00571313" w:rsidRDefault="00571313" w:rsidP="00571313">
      <w:pPr>
        <w:spacing w:line="420" w:lineRule="exact"/>
        <w:ind w:firstLineChars="200" w:firstLine="480"/>
        <w:rPr>
          <w:rFonts w:ascii="宋体" w:eastAsia="宋体" w:hAnsi="宋体" w:cs="Times New Roman"/>
          <w:sz w:val="24"/>
        </w:rPr>
      </w:pPr>
      <w:r w:rsidRPr="005A7438">
        <w:rPr>
          <w:rFonts w:ascii="宋体" w:eastAsia="宋体" w:hAnsi="宋体" w:cs="Times New Roman" w:hint="eastAsia"/>
          <w:sz w:val="24"/>
        </w:rPr>
        <w:t>注：每次付款前，中标人必须提供正规的增值税发票。</w:t>
      </w:r>
    </w:p>
    <w:p w:rsidR="000C0E68" w:rsidRDefault="003F1921" w:rsidP="00571313">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rsidR="000C0E68" w:rsidRDefault="003F192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sz w:val="24"/>
        </w:rPr>
        <w:t>1、投标人应承担其编制投标文件以及递交投标文件所涉及的一切费用。无论投标结果如何，招标人对上述费用不负任何责任。</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rsidR="000C0E68" w:rsidRDefault="00BF22A5">
      <w:pPr>
        <w:snapToGrid w:val="0"/>
        <w:spacing w:line="420" w:lineRule="exact"/>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BF22A5">
      <w:pPr>
        <w:snapToGrid w:val="0"/>
        <w:spacing w:line="420" w:lineRule="exact"/>
        <w:jc w:val="center"/>
        <w:rPr>
          <w:rFonts w:ascii="仿宋_GB2312" w:eastAsia="仿宋_GB2312" w:hAnsi="Times New Roman" w:cs="Times New Roman"/>
          <w:b/>
          <w:bCs/>
          <w:sz w:val="36"/>
          <w:szCs w:val="36"/>
        </w:rPr>
      </w:pPr>
    </w:p>
    <w:p w:rsidR="000C0E68" w:rsidRDefault="003F1921">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  项目需求说明</w:t>
      </w:r>
    </w:p>
    <w:p w:rsidR="002B01DA" w:rsidRPr="002B01DA" w:rsidRDefault="002B01DA" w:rsidP="002B01DA">
      <w:pPr>
        <w:snapToGrid w:val="0"/>
        <w:spacing w:line="420" w:lineRule="exact"/>
        <w:ind w:firstLineChars="196" w:firstLine="472"/>
        <w:contextualSpacing/>
        <w:rPr>
          <w:rFonts w:ascii="宋体" w:eastAsia="宋体" w:hAnsi="宋体" w:cs="Times New Roman"/>
          <w:b/>
          <w:sz w:val="24"/>
        </w:rPr>
      </w:pPr>
      <w:r w:rsidRPr="002B01DA">
        <w:rPr>
          <w:rFonts w:ascii="宋体" w:eastAsia="宋体" w:hAnsi="宋体" w:cs="Times New Roman" w:hint="eastAsia"/>
          <w:b/>
          <w:sz w:val="24"/>
        </w:rPr>
        <w:t>一、有关要求说明</w:t>
      </w:r>
    </w:p>
    <w:p w:rsidR="002B01DA" w:rsidRPr="002B01DA" w:rsidRDefault="002B01DA" w:rsidP="002B01DA">
      <w:pPr>
        <w:snapToGrid w:val="0"/>
        <w:spacing w:line="420" w:lineRule="exact"/>
        <w:ind w:firstLineChars="200" w:firstLine="480"/>
        <w:contextualSpacing/>
        <w:rPr>
          <w:rFonts w:ascii="宋体" w:eastAsia="宋体" w:hAnsi="宋体" w:cs="Times New Roman"/>
          <w:bCs/>
          <w:sz w:val="24"/>
        </w:rPr>
      </w:pPr>
      <w:r w:rsidRPr="002B01DA">
        <w:rPr>
          <w:rFonts w:ascii="宋体" w:eastAsia="宋体" w:hAnsi="宋体" w:cs="Times New Roman"/>
          <w:bCs/>
          <w:sz w:val="24"/>
        </w:rPr>
        <w:t>1</w:t>
      </w:r>
      <w:r w:rsidRPr="002B01DA">
        <w:rPr>
          <w:rFonts w:ascii="宋体" w:eastAsia="宋体" w:hAnsi="宋体" w:cs="Times New Roman" w:hint="eastAsia"/>
          <w:bCs/>
          <w:sz w:val="24"/>
        </w:rPr>
        <w:t>、主要技术参数：为鼓励不同品牌的充分竞争，如某主要技术参数属于个别品牌专有，则该主要技术参数不具有限制性，投标供应商可对该参数进行适当调整，并说明调整的理由。</w:t>
      </w:r>
    </w:p>
    <w:p w:rsidR="002B01DA" w:rsidRPr="002B01DA" w:rsidRDefault="002B01DA" w:rsidP="002B01DA">
      <w:pPr>
        <w:snapToGrid w:val="0"/>
        <w:spacing w:line="420" w:lineRule="exact"/>
        <w:ind w:firstLineChars="200" w:firstLine="480"/>
        <w:contextualSpacing/>
        <w:rPr>
          <w:rFonts w:ascii="宋体" w:eastAsia="宋体" w:hAnsi="宋体" w:cs="Times New Roman"/>
          <w:bCs/>
          <w:sz w:val="24"/>
        </w:rPr>
      </w:pPr>
      <w:r w:rsidRPr="002B01DA">
        <w:rPr>
          <w:rFonts w:ascii="宋体" w:eastAsia="宋体" w:hAnsi="宋体" w:cs="Times New Roman"/>
          <w:bCs/>
          <w:sz w:val="24"/>
        </w:rPr>
        <w:t>2</w:t>
      </w:r>
      <w:r w:rsidRPr="002B01DA">
        <w:rPr>
          <w:rFonts w:ascii="宋体" w:eastAsia="宋体" w:hAnsi="宋体" w:cs="Times New Roman" w:hint="eastAsia"/>
          <w:bCs/>
          <w:sz w:val="24"/>
        </w:rPr>
        <w:t>、产品要求：产品必须是全新、未使用过的原装合格正品，完全符合招标文件规定的质量、规格和性能的要求，达到国家或行业规定的标准，实行生产许可证制度的，应提供生产许可证；属于国家强制认证的产品，必须通过认证。</w:t>
      </w:r>
    </w:p>
    <w:p w:rsidR="002B01DA" w:rsidRDefault="002B01DA" w:rsidP="002B01DA">
      <w:pPr>
        <w:spacing w:line="420" w:lineRule="exact"/>
        <w:ind w:firstLineChars="200" w:firstLine="482"/>
        <w:rPr>
          <w:rFonts w:ascii="宋体" w:eastAsia="宋体" w:hAnsi="宋体" w:cs="Times New Roman"/>
          <w:b/>
          <w:sz w:val="24"/>
        </w:rPr>
      </w:pPr>
      <w:r w:rsidRPr="002B01DA">
        <w:rPr>
          <w:rFonts w:ascii="宋体" w:eastAsia="宋体" w:hAnsi="宋体" w:cs="Times New Roman" w:hint="eastAsia"/>
          <w:b/>
          <w:sz w:val="24"/>
        </w:rPr>
        <w:t>二、招标清单</w:t>
      </w:r>
    </w:p>
    <w:tbl>
      <w:tblPr>
        <w:tblW w:w="5266" w:type="pct"/>
        <w:jc w:val="center"/>
        <w:tblLayout w:type="fixed"/>
        <w:tblLook w:val="04A0"/>
      </w:tblPr>
      <w:tblGrid>
        <w:gridCol w:w="493"/>
        <w:gridCol w:w="832"/>
        <w:gridCol w:w="2286"/>
        <w:gridCol w:w="2836"/>
        <w:gridCol w:w="2408"/>
        <w:gridCol w:w="687"/>
      </w:tblGrid>
      <w:tr w:rsidR="00A90413" w:rsidTr="00A90413">
        <w:trPr>
          <w:trHeight w:val="555"/>
          <w:jc w:val="center"/>
        </w:trPr>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b/>
                <w:bCs/>
                <w:color w:val="000000"/>
                <w:sz w:val="24"/>
              </w:rPr>
            </w:pPr>
            <w:r w:rsidRPr="00A90413">
              <w:rPr>
                <w:rFonts w:ascii="宋体" w:eastAsia="宋体" w:hAnsi="宋体" w:cs="仿宋_GB2312" w:hint="eastAsia"/>
                <w:b/>
                <w:bCs/>
                <w:color w:val="000000"/>
                <w:kern w:val="0"/>
                <w:sz w:val="24"/>
              </w:rPr>
              <w:t>序号</w:t>
            </w:r>
          </w:p>
        </w:tc>
        <w:tc>
          <w:tcPr>
            <w:tcW w:w="4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b/>
                <w:bCs/>
                <w:color w:val="000000"/>
                <w:sz w:val="24"/>
              </w:rPr>
            </w:pPr>
            <w:r w:rsidRPr="00A90413">
              <w:rPr>
                <w:rFonts w:ascii="宋体" w:eastAsia="宋体" w:hAnsi="宋体" w:cs="仿宋_GB2312" w:hint="eastAsia"/>
                <w:b/>
                <w:bCs/>
                <w:color w:val="000000"/>
                <w:kern w:val="0"/>
                <w:sz w:val="24"/>
              </w:rPr>
              <w:t>产品名称</w:t>
            </w:r>
          </w:p>
        </w:tc>
        <w:tc>
          <w:tcPr>
            <w:tcW w:w="11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b/>
                <w:bCs/>
                <w:color w:val="000000"/>
                <w:sz w:val="24"/>
              </w:rPr>
            </w:pPr>
            <w:r w:rsidRPr="00A90413">
              <w:rPr>
                <w:rFonts w:ascii="宋体" w:eastAsia="宋体" w:hAnsi="宋体" w:cs="仿宋_GB2312" w:hint="eastAsia"/>
                <w:b/>
                <w:bCs/>
                <w:color w:val="000000"/>
                <w:kern w:val="0"/>
                <w:sz w:val="24"/>
              </w:rPr>
              <w:t>产品图片</w:t>
            </w:r>
          </w:p>
        </w:tc>
        <w:tc>
          <w:tcPr>
            <w:tcW w:w="14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b/>
                <w:bCs/>
                <w:color w:val="000000"/>
                <w:sz w:val="24"/>
              </w:rPr>
            </w:pPr>
            <w:r w:rsidRPr="00A90413">
              <w:rPr>
                <w:rFonts w:ascii="宋体" w:eastAsia="宋体" w:hAnsi="宋体" w:cs="仿宋_GB2312" w:hint="eastAsia"/>
                <w:b/>
                <w:bCs/>
                <w:color w:val="000000"/>
                <w:kern w:val="0"/>
                <w:sz w:val="24"/>
              </w:rPr>
              <w:t>材质描述</w:t>
            </w:r>
          </w:p>
        </w:tc>
        <w:tc>
          <w:tcPr>
            <w:tcW w:w="1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b/>
                <w:bCs/>
                <w:color w:val="000000"/>
                <w:sz w:val="24"/>
              </w:rPr>
            </w:pPr>
            <w:r w:rsidRPr="00A90413">
              <w:rPr>
                <w:rFonts w:ascii="宋体" w:eastAsia="宋体" w:hAnsi="宋体" w:cs="仿宋_GB2312" w:hint="eastAsia"/>
                <w:b/>
                <w:bCs/>
                <w:color w:val="000000"/>
                <w:kern w:val="0"/>
                <w:sz w:val="24"/>
              </w:rPr>
              <w:t>型号/配置</w:t>
            </w:r>
          </w:p>
        </w:tc>
        <w:tc>
          <w:tcPr>
            <w:tcW w:w="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b/>
                <w:bCs/>
                <w:color w:val="000000"/>
                <w:sz w:val="24"/>
              </w:rPr>
            </w:pPr>
            <w:r w:rsidRPr="00A90413">
              <w:rPr>
                <w:rFonts w:ascii="宋体" w:eastAsia="宋体" w:hAnsi="宋体" w:cs="仿宋_GB2312" w:hint="eastAsia"/>
                <w:b/>
                <w:bCs/>
                <w:color w:val="000000"/>
                <w:kern w:val="0"/>
                <w:sz w:val="24"/>
              </w:rPr>
              <w:t>数量</w:t>
            </w:r>
          </w:p>
        </w:tc>
      </w:tr>
      <w:tr w:rsidR="00A90413" w:rsidTr="00A90413">
        <w:trPr>
          <w:trHeight w:val="1440"/>
          <w:jc w:val="center"/>
        </w:trPr>
        <w:tc>
          <w:tcPr>
            <w:tcW w:w="2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jc w:val="center"/>
              <w:rPr>
                <w:rFonts w:ascii="宋体" w:eastAsia="宋体" w:hAnsi="宋体" w:cs="仿宋_GB2312"/>
                <w:color w:val="000000"/>
                <w:sz w:val="24"/>
              </w:rPr>
            </w:pPr>
            <w:r w:rsidRPr="00A90413">
              <w:rPr>
                <w:rFonts w:ascii="宋体" w:eastAsia="宋体" w:hAnsi="宋体" w:cs="仿宋_GB2312" w:hint="eastAsia"/>
                <w:color w:val="000000"/>
                <w:sz w:val="24"/>
              </w:rPr>
              <w:t>1</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休闲沙发</w:t>
            </w:r>
          </w:p>
        </w:tc>
        <w:tc>
          <w:tcPr>
            <w:tcW w:w="11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Default="00A90413" w:rsidP="000C02A8">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noProof/>
                <w:color w:val="000000"/>
                <w:kern w:val="0"/>
                <w:sz w:val="24"/>
                <w:bdr w:val="single" w:sz="4" w:space="0" w:color="000000"/>
              </w:rPr>
              <w:drawing>
                <wp:anchor distT="0" distB="0" distL="114300" distR="114300" simplePos="0" relativeHeight="251666432" behindDoc="0" locked="0" layoutInCell="1" allowOverlap="1">
                  <wp:simplePos x="0" y="0"/>
                  <wp:positionH relativeFrom="column">
                    <wp:posOffset>60325</wp:posOffset>
                  </wp:positionH>
                  <wp:positionV relativeFrom="paragraph">
                    <wp:posOffset>107950</wp:posOffset>
                  </wp:positionV>
                  <wp:extent cx="1257300" cy="690880"/>
                  <wp:effectExtent l="0" t="0" r="0" b="4445"/>
                  <wp:wrapNone/>
                  <wp:docPr id="9" name="图片_3"/>
                  <wp:cNvGraphicFramePr/>
                  <a:graphic xmlns:a="http://schemas.openxmlformats.org/drawingml/2006/main">
                    <a:graphicData uri="http://schemas.openxmlformats.org/drawingml/2006/picture">
                      <pic:pic xmlns:pic="http://schemas.openxmlformats.org/drawingml/2006/picture">
                        <pic:nvPicPr>
                          <pic:cNvPr id="9" name="图片_3"/>
                          <pic:cNvPicPr/>
                        </pic:nvPicPr>
                        <pic:blipFill>
                          <a:blip r:embed="rId10" cstate="print"/>
                          <a:stretch>
                            <a:fillRect/>
                          </a:stretch>
                        </pic:blipFill>
                        <pic:spPr>
                          <a:xfrm>
                            <a:off x="0" y="0"/>
                            <a:ext cx="1257300" cy="690880"/>
                          </a:xfrm>
                          <a:prstGeom prst="rect">
                            <a:avLst/>
                          </a:prstGeom>
                          <a:noFill/>
                          <a:ln>
                            <a:noFill/>
                          </a:ln>
                        </pic:spPr>
                      </pic:pic>
                    </a:graphicData>
                  </a:graphic>
                </wp:anchor>
              </w:drawing>
            </w:r>
          </w:p>
        </w:tc>
        <w:tc>
          <w:tcPr>
            <w:tcW w:w="14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SW超纤皮包覆</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黑色钢制烤漆脚</w:t>
            </w:r>
          </w:p>
        </w:tc>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Model:Cabana组合</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W2600D650H453</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座垫面料颜色- SW18-华丽棕</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钢制品-颜色-K17-黑色喷砂</w:t>
            </w:r>
          </w:p>
        </w:tc>
        <w:tc>
          <w:tcPr>
            <w:tcW w:w="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3</w:t>
            </w:r>
          </w:p>
        </w:tc>
      </w:tr>
      <w:tr w:rsidR="00A90413" w:rsidTr="00A90413">
        <w:trPr>
          <w:trHeight w:val="2060"/>
          <w:jc w:val="center"/>
        </w:trPr>
        <w:tc>
          <w:tcPr>
            <w:tcW w:w="2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jc w:val="center"/>
              <w:rPr>
                <w:rFonts w:ascii="宋体" w:eastAsia="宋体" w:hAnsi="宋体" w:cs="仿宋_GB2312"/>
                <w:color w:val="000000"/>
                <w:sz w:val="24"/>
              </w:rPr>
            </w:pPr>
            <w:r w:rsidRPr="00A90413">
              <w:rPr>
                <w:rFonts w:ascii="宋体" w:eastAsia="宋体" w:hAnsi="宋体" w:cs="仿宋_GB2312" w:hint="eastAsia"/>
                <w:color w:val="000000"/>
                <w:sz w:val="24"/>
              </w:rPr>
              <w:t>2</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移动边几</w:t>
            </w:r>
          </w:p>
        </w:tc>
        <w:tc>
          <w:tcPr>
            <w:tcW w:w="11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Default="00A90413" w:rsidP="000C02A8">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noProof/>
                <w:color w:val="000000"/>
                <w:kern w:val="0"/>
                <w:sz w:val="24"/>
                <w:bdr w:val="single" w:sz="4" w:space="0" w:color="000000"/>
              </w:rPr>
              <w:drawing>
                <wp:anchor distT="0" distB="0" distL="114300" distR="114300" simplePos="0" relativeHeight="251667456" behindDoc="0" locked="0" layoutInCell="1" allowOverlap="1">
                  <wp:simplePos x="0" y="0"/>
                  <wp:positionH relativeFrom="column">
                    <wp:posOffset>290195</wp:posOffset>
                  </wp:positionH>
                  <wp:positionV relativeFrom="paragraph">
                    <wp:posOffset>43180</wp:posOffset>
                  </wp:positionV>
                  <wp:extent cx="786765" cy="1166495"/>
                  <wp:effectExtent l="0" t="0" r="3810" b="5080"/>
                  <wp:wrapNone/>
                  <wp:docPr id="10" name="图片_5"/>
                  <wp:cNvGraphicFramePr/>
                  <a:graphic xmlns:a="http://schemas.openxmlformats.org/drawingml/2006/main">
                    <a:graphicData uri="http://schemas.openxmlformats.org/drawingml/2006/picture">
                      <pic:pic xmlns:pic="http://schemas.openxmlformats.org/drawingml/2006/picture">
                        <pic:nvPicPr>
                          <pic:cNvPr id="10" name="图片_5"/>
                          <pic:cNvPicPr/>
                        </pic:nvPicPr>
                        <pic:blipFill>
                          <a:blip r:embed="rId11" cstate="print"/>
                          <a:stretch>
                            <a:fillRect/>
                          </a:stretch>
                        </pic:blipFill>
                        <pic:spPr>
                          <a:xfrm>
                            <a:off x="0" y="0"/>
                            <a:ext cx="786765" cy="1166495"/>
                          </a:xfrm>
                          <a:prstGeom prst="rect">
                            <a:avLst/>
                          </a:prstGeom>
                          <a:noFill/>
                          <a:ln>
                            <a:noFill/>
                          </a:ln>
                        </pic:spPr>
                      </pic:pic>
                    </a:graphicData>
                  </a:graphic>
                </wp:anchor>
              </w:drawing>
            </w:r>
          </w:p>
        </w:tc>
        <w:tc>
          <w:tcPr>
            <w:tcW w:w="14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多层板E0级：GB/T17657-2013（人造板及饰面人造板理化性能试验方式）</w:t>
            </w:r>
          </w:p>
        </w:tc>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NST-CBW</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500*350*664</w:t>
            </w:r>
          </w:p>
        </w:tc>
        <w:tc>
          <w:tcPr>
            <w:tcW w:w="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6</w:t>
            </w:r>
          </w:p>
        </w:tc>
      </w:tr>
      <w:tr w:rsidR="00A90413" w:rsidTr="00A90413">
        <w:trPr>
          <w:trHeight w:val="1830"/>
          <w:jc w:val="center"/>
        </w:trPr>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jc w:val="center"/>
              <w:rPr>
                <w:rFonts w:ascii="宋体" w:eastAsia="宋体" w:hAnsi="宋体" w:cs="仿宋_GB2312"/>
                <w:color w:val="000000"/>
                <w:sz w:val="24"/>
              </w:rPr>
            </w:pPr>
            <w:r w:rsidRPr="00A90413">
              <w:rPr>
                <w:rFonts w:ascii="宋体" w:eastAsia="宋体" w:hAnsi="宋体" w:cs="仿宋_GB2312" w:hint="eastAsia"/>
                <w:color w:val="000000"/>
                <w:sz w:val="24"/>
              </w:rPr>
              <w:t>3</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吧椅</w:t>
            </w:r>
          </w:p>
        </w:tc>
        <w:tc>
          <w:tcPr>
            <w:tcW w:w="11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Default="00A90413" w:rsidP="000C02A8">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noProof/>
                <w:color w:val="000000"/>
                <w:kern w:val="0"/>
                <w:sz w:val="24"/>
                <w:bdr w:val="single" w:sz="4" w:space="0" w:color="000000"/>
              </w:rPr>
              <w:drawing>
                <wp:anchor distT="0" distB="0" distL="114300" distR="114300" simplePos="0" relativeHeight="251668480" behindDoc="0" locked="0" layoutInCell="1" allowOverlap="1">
                  <wp:simplePos x="0" y="0"/>
                  <wp:positionH relativeFrom="column">
                    <wp:posOffset>370840</wp:posOffset>
                  </wp:positionH>
                  <wp:positionV relativeFrom="paragraph">
                    <wp:posOffset>131445</wp:posOffset>
                  </wp:positionV>
                  <wp:extent cx="673100" cy="938530"/>
                  <wp:effectExtent l="0" t="0" r="3175" b="4445"/>
                  <wp:wrapNone/>
                  <wp:docPr id="14" name="图片_56"/>
                  <wp:cNvGraphicFramePr/>
                  <a:graphic xmlns:a="http://schemas.openxmlformats.org/drawingml/2006/main">
                    <a:graphicData uri="http://schemas.openxmlformats.org/drawingml/2006/picture">
                      <pic:pic xmlns:pic="http://schemas.openxmlformats.org/drawingml/2006/picture">
                        <pic:nvPicPr>
                          <pic:cNvPr id="14" name="图片_56"/>
                          <pic:cNvPicPr/>
                        </pic:nvPicPr>
                        <pic:blipFill>
                          <a:blip r:embed="rId12" cstate="print"/>
                          <a:stretch>
                            <a:fillRect/>
                          </a:stretch>
                        </pic:blipFill>
                        <pic:spPr>
                          <a:xfrm>
                            <a:off x="0" y="0"/>
                            <a:ext cx="673100" cy="938530"/>
                          </a:xfrm>
                          <a:prstGeom prst="rect">
                            <a:avLst/>
                          </a:prstGeom>
                          <a:noFill/>
                          <a:ln>
                            <a:noFill/>
                          </a:ln>
                        </pic:spPr>
                      </pic:pic>
                    </a:graphicData>
                  </a:graphic>
                </wp:anchor>
              </w:drawing>
            </w:r>
          </w:p>
        </w:tc>
        <w:tc>
          <w:tcPr>
            <w:tcW w:w="14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椅座：桦木热压成型曲木板面贴防火板，表面开放漆处理</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座垫：曲木板贴泡面包布</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脚架：Q235钢线折弯成型，表面粉底涂装或电镀处理</w:t>
            </w:r>
          </w:p>
        </w:tc>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NSS-LTB</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 xml:space="preserve">431*473*788  </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椅架颜色选项-K17-黑色喷砂</w:t>
            </w:r>
          </w:p>
        </w:tc>
        <w:tc>
          <w:tcPr>
            <w:tcW w:w="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4</w:t>
            </w:r>
          </w:p>
        </w:tc>
      </w:tr>
      <w:tr w:rsidR="00A90413" w:rsidTr="00A90413">
        <w:trPr>
          <w:trHeight w:val="2740"/>
          <w:jc w:val="center"/>
        </w:trPr>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jc w:val="center"/>
              <w:rPr>
                <w:rFonts w:ascii="宋体" w:eastAsia="宋体" w:hAnsi="宋体" w:cs="仿宋_GB2312"/>
                <w:color w:val="000000"/>
                <w:sz w:val="24"/>
              </w:rPr>
            </w:pPr>
            <w:r w:rsidRPr="00A90413">
              <w:rPr>
                <w:rFonts w:ascii="宋体" w:eastAsia="宋体" w:hAnsi="宋体" w:cs="仿宋_GB2312" w:hint="eastAsia"/>
                <w:color w:val="000000"/>
                <w:sz w:val="24"/>
              </w:rPr>
              <w:lastRenderedPageBreak/>
              <w:t>4</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沙发</w:t>
            </w:r>
          </w:p>
        </w:tc>
        <w:tc>
          <w:tcPr>
            <w:tcW w:w="11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Default="00A90413" w:rsidP="000C02A8">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noProof/>
                <w:color w:val="000000"/>
                <w:kern w:val="0"/>
                <w:sz w:val="24"/>
                <w:bdr w:val="single" w:sz="4" w:space="0" w:color="000000"/>
              </w:rPr>
              <w:drawing>
                <wp:anchor distT="0" distB="0" distL="114300" distR="114300" simplePos="0" relativeHeight="251669504" behindDoc="0" locked="0" layoutInCell="1" allowOverlap="1">
                  <wp:simplePos x="0" y="0"/>
                  <wp:positionH relativeFrom="column">
                    <wp:posOffset>-12065</wp:posOffset>
                  </wp:positionH>
                  <wp:positionV relativeFrom="paragraph">
                    <wp:posOffset>515620</wp:posOffset>
                  </wp:positionV>
                  <wp:extent cx="1358265" cy="765810"/>
                  <wp:effectExtent l="0" t="0" r="3810" b="5715"/>
                  <wp:wrapNone/>
                  <wp:docPr id="11" name="图片_58"/>
                  <wp:cNvGraphicFramePr/>
                  <a:graphic xmlns:a="http://schemas.openxmlformats.org/drawingml/2006/main">
                    <a:graphicData uri="http://schemas.openxmlformats.org/drawingml/2006/picture">
                      <pic:pic xmlns:pic="http://schemas.openxmlformats.org/drawingml/2006/picture">
                        <pic:nvPicPr>
                          <pic:cNvPr id="11" name="图片_58"/>
                          <pic:cNvPicPr/>
                        </pic:nvPicPr>
                        <pic:blipFill>
                          <a:blip r:embed="rId13" cstate="print"/>
                          <a:stretch>
                            <a:fillRect/>
                          </a:stretch>
                        </pic:blipFill>
                        <pic:spPr>
                          <a:xfrm>
                            <a:off x="0" y="0"/>
                            <a:ext cx="1358265" cy="765810"/>
                          </a:xfrm>
                          <a:prstGeom prst="rect">
                            <a:avLst/>
                          </a:prstGeom>
                          <a:noFill/>
                          <a:ln>
                            <a:noFill/>
                          </a:ln>
                        </pic:spPr>
                      </pic:pic>
                    </a:graphicData>
                  </a:graphic>
                </wp:anchor>
              </w:drawing>
            </w:r>
          </w:p>
        </w:tc>
        <w:tc>
          <w:tcPr>
            <w:tcW w:w="14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沙发皮料颜色可选：Slight系列（合成透气皮）</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沙发面料颜色可选：CM5/Fighter/Atlantic/Medley系列</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沙发脚：圆凳休闲沙发配电镀五星配活动滑轮脚</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双人位沙发</w:t>
            </w:r>
          </w:p>
        </w:tc>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NES-COKESBS</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1800*600*420</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沙发面料颜色V01-典雅黑(合成透气皮)</w:t>
            </w:r>
          </w:p>
        </w:tc>
        <w:tc>
          <w:tcPr>
            <w:tcW w:w="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18</w:t>
            </w:r>
          </w:p>
        </w:tc>
      </w:tr>
      <w:tr w:rsidR="00A90413" w:rsidTr="00A90413">
        <w:trPr>
          <w:trHeight w:val="1960"/>
          <w:jc w:val="center"/>
        </w:trPr>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jc w:val="center"/>
              <w:rPr>
                <w:rFonts w:ascii="宋体" w:eastAsia="宋体" w:hAnsi="宋体" w:cs="仿宋_GB2312"/>
                <w:color w:val="000000"/>
                <w:sz w:val="24"/>
              </w:rPr>
            </w:pPr>
            <w:r w:rsidRPr="00A90413">
              <w:rPr>
                <w:rFonts w:ascii="宋体" w:eastAsia="宋体" w:hAnsi="宋体" w:cs="仿宋_GB2312" w:hint="eastAsia"/>
                <w:color w:val="000000"/>
                <w:sz w:val="24"/>
              </w:rPr>
              <w:t>5</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户外座椅</w:t>
            </w:r>
          </w:p>
        </w:tc>
        <w:tc>
          <w:tcPr>
            <w:tcW w:w="11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Default="00A90413" w:rsidP="000C02A8">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noProof/>
                <w:color w:val="000000"/>
                <w:kern w:val="0"/>
                <w:sz w:val="24"/>
                <w:bdr w:val="single" w:sz="4" w:space="0" w:color="000000"/>
              </w:rPr>
              <w:drawing>
                <wp:anchor distT="0" distB="0" distL="114300" distR="114300" simplePos="0" relativeHeight="251670528" behindDoc="0" locked="0" layoutInCell="1" allowOverlap="1">
                  <wp:simplePos x="0" y="0"/>
                  <wp:positionH relativeFrom="column">
                    <wp:posOffset>293370</wp:posOffset>
                  </wp:positionH>
                  <wp:positionV relativeFrom="paragraph">
                    <wp:posOffset>74930</wp:posOffset>
                  </wp:positionV>
                  <wp:extent cx="818515" cy="1128395"/>
                  <wp:effectExtent l="0" t="0" r="635" b="5080"/>
                  <wp:wrapNone/>
                  <wp:docPr id="12" name="图片_19"/>
                  <wp:cNvGraphicFramePr/>
                  <a:graphic xmlns:a="http://schemas.openxmlformats.org/drawingml/2006/main">
                    <a:graphicData uri="http://schemas.openxmlformats.org/drawingml/2006/picture">
                      <pic:pic xmlns:pic="http://schemas.openxmlformats.org/drawingml/2006/picture">
                        <pic:nvPicPr>
                          <pic:cNvPr id="12" name="图片_19"/>
                          <pic:cNvPicPr/>
                        </pic:nvPicPr>
                        <pic:blipFill>
                          <a:blip r:embed="rId14" cstate="print"/>
                          <a:stretch>
                            <a:fillRect/>
                          </a:stretch>
                        </pic:blipFill>
                        <pic:spPr>
                          <a:xfrm>
                            <a:off x="0" y="0"/>
                            <a:ext cx="818515" cy="1128395"/>
                          </a:xfrm>
                          <a:prstGeom prst="rect">
                            <a:avLst/>
                          </a:prstGeom>
                          <a:noFill/>
                          <a:ln>
                            <a:noFill/>
                          </a:ln>
                        </pic:spPr>
                      </pic:pic>
                    </a:graphicData>
                  </a:graphic>
                </wp:anchor>
              </w:drawing>
            </w:r>
          </w:p>
        </w:tc>
        <w:tc>
          <w:tcPr>
            <w:tcW w:w="14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PP(聚丙烯)</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可堆叠、抗紫外线</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可室内、户外使用</w:t>
            </w:r>
          </w:p>
        </w:tc>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TO-1811</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 xml:space="preserve">OUTO </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W475*D485*H825SH480</w:t>
            </w:r>
          </w:p>
        </w:tc>
        <w:tc>
          <w:tcPr>
            <w:tcW w:w="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4</w:t>
            </w:r>
          </w:p>
        </w:tc>
      </w:tr>
      <w:tr w:rsidR="00A90413" w:rsidTr="00A90413">
        <w:trPr>
          <w:trHeight w:val="2350"/>
          <w:jc w:val="center"/>
        </w:trPr>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jc w:val="center"/>
              <w:rPr>
                <w:rFonts w:ascii="宋体" w:eastAsia="宋体" w:hAnsi="宋体" w:cs="仿宋_GB2312"/>
                <w:color w:val="000000"/>
                <w:sz w:val="24"/>
              </w:rPr>
            </w:pPr>
            <w:r w:rsidRPr="00A90413">
              <w:rPr>
                <w:rFonts w:ascii="宋体" w:eastAsia="宋体" w:hAnsi="宋体" w:cs="仿宋_GB2312" w:hint="eastAsia"/>
                <w:color w:val="000000"/>
                <w:sz w:val="24"/>
              </w:rPr>
              <w:t>6</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培训桌</w:t>
            </w:r>
          </w:p>
        </w:tc>
        <w:tc>
          <w:tcPr>
            <w:tcW w:w="11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Default="00A90413" w:rsidP="000C02A8">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noProof/>
                <w:color w:val="000000"/>
                <w:kern w:val="0"/>
                <w:sz w:val="24"/>
                <w:bdr w:val="single" w:sz="4" w:space="0" w:color="000000"/>
              </w:rPr>
              <w:drawing>
                <wp:anchor distT="0" distB="0" distL="114300" distR="114300" simplePos="0" relativeHeight="251671552" behindDoc="0" locked="0" layoutInCell="1" allowOverlap="1">
                  <wp:simplePos x="0" y="0"/>
                  <wp:positionH relativeFrom="column">
                    <wp:posOffset>89535</wp:posOffset>
                  </wp:positionH>
                  <wp:positionV relativeFrom="paragraph">
                    <wp:posOffset>276860</wp:posOffset>
                  </wp:positionV>
                  <wp:extent cx="1203960" cy="930275"/>
                  <wp:effectExtent l="0" t="0" r="5715" b="3175"/>
                  <wp:wrapNone/>
                  <wp:docPr id="13" name="图片_13"/>
                  <wp:cNvGraphicFramePr/>
                  <a:graphic xmlns:a="http://schemas.openxmlformats.org/drawingml/2006/main">
                    <a:graphicData uri="http://schemas.openxmlformats.org/drawingml/2006/picture">
                      <pic:pic xmlns:pic="http://schemas.openxmlformats.org/drawingml/2006/picture">
                        <pic:nvPicPr>
                          <pic:cNvPr id="13" name="图片_13"/>
                          <pic:cNvPicPr/>
                        </pic:nvPicPr>
                        <pic:blipFill>
                          <a:blip r:embed="rId15" cstate="print"/>
                          <a:stretch>
                            <a:fillRect/>
                          </a:stretch>
                        </pic:blipFill>
                        <pic:spPr>
                          <a:xfrm>
                            <a:off x="0" y="0"/>
                            <a:ext cx="1203960" cy="930275"/>
                          </a:xfrm>
                          <a:prstGeom prst="rect">
                            <a:avLst/>
                          </a:prstGeom>
                          <a:noFill/>
                          <a:ln>
                            <a:noFill/>
                          </a:ln>
                        </pic:spPr>
                      </pic:pic>
                    </a:graphicData>
                  </a:graphic>
                </wp:anchor>
              </w:drawing>
            </w:r>
          </w:p>
        </w:tc>
        <w:tc>
          <w:tcPr>
            <w:tcW w:w="14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桌板台面厚度25mm，</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标配桌板支撑件</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挡板可选一ABS挤塑成型</w:t>
            </w:r>
          </w:p>
        </w:tc>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NLT-MOLTN1560A</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1500×600×750</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MFC-颜色-M21-阑风橡木</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钢制品-颜色-K18-白色喷砂</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ABS颜色-P2-暖白</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宽度-1500，深度-600</w:t>
            </w:r>
          </w:p>
        </w:tc>
        <w:tc>
          <w:tcPr>
            <w:tcW w:w="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6</w:t>
            </w:r>
          </w:p>
        </w:tc>
      </w:tr>
      <w:tr w:rsidR="00A90413" w:rsidTr="00A90413">
        <w:trPr>
          <w:trHeight w:val="2340"/>
          <w:jc w:val="center"/>
        </w:trPr>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jc w:val="center"/>
              <w:rPr>
                <w:rFonts w:ascii="宋体" w:eastAsia="宋体" w:hAnsi="宋体" w:cs="仿宋_GB2312"/>
                <w:color w:val="000000"/>
                <w:sz w:val="24"/>
              </w:rPr>
            </w:pPr>
            <w:r w:rsidRPr="00A90413">
              <w:rPr>
                <w:rFonts w:ascii="宋体" w:eastAsia="宋体" w:hAnsi="宋体" w:cs="仿宋_GB2312" w:hint="eastAsia"/>
                <w:color w:val="000000"/>
                <w:sz w:val="24"/>
              </w:rPr>
              <w:t>7</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培训椅</w:t>
            </w:r>
          </w:p>
        </w:tc>
        <w:tc>
          <w:tcPr>
            <w:tcW w:w="11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Default="00A90413" w:rsidP="000C02A8">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noProof/>
                <w:color w:val="000000"/>
                <w:kern w:val="0"/>
                <w:sz w:val="24"/>
                <w:bdr w:val="single" w:sz="4" w:space="0" w:color="000000"/>
              </w:rPr>
              <w:drawing>
                <wp:anchor distT="0" distB="0" distL="114300" distR="114300" simplePos="0" relativeHeight="251672576" behindDoc="0" locked="0" layoutInCell="1" allowOverlap="1">
                  <wp:simplePos x="0" y="0"/>
                  <wp:positionH relativeFrom="column">
                    <wp:posOffset>155575</wp:posOffset>
                  </wp:positionH>
                  <wp:positionV relativeFrom="paragraph">
                    <wp:posOffset>64770</wp:posOffset>
                  </wp:positionV>
                  <wp:extent cx="1082040" cy="1359535"/>
                  <wp:effectExtent l="0" t="0" r="3810" b="2540"/>
                  <wp:wrapNone/>
                  <wp:docPr id="8" name="图片_18"/>
                  <wp:cNvGraphicFramePr/>
                  <a:graphic xmlns:a="http://schemas.openxmlformats.org/drawingml/2006/main">
                    <a:graphicData uri="http://schemas.openxmlformats.org/drawingml/2006/picture">
                      <pic:pic xmlns:pic="http://schemas.openxmlformats.org/drawingml/2006/picture">
                        <pic:nvPicPr>
                          <pic:cNvPr id="8" name="图片_18"/>
                          <pic:cNvPicPr/>
                        </pic:nvPicPr>
                        <pic:blipFill>
                          <a:blip r:embed="rId16" cstate="print"/>
                          <a:stretch>
                            <a:fillRect/>
                          </a:stretch>
                        </pic:blipFill>
                        <pic:spPr>
                          <a:xfrm>
                            <a:off x="0" y="0"/>
                            <a:ext cx="1082040" cy="1359535"/>
                          </a:xfrm>
                          <a:prstGeom prst="rect">
                            <a:avLst/>
                          </a:prstGeom>
                          <a:noFill/>
                          <a:ln>
                            <a:noFill/>
                          </a:ln>
                        </pic:spPr>
                      </pic:pic>
                    </a:graphicData>
                  </a:graphic>
                </wp:anchor>
              </w:drawing>
            </w:r>
          </w:p>
        </w:tc>
        <w:tc>
          <w:tcPr>
            <w:tcW w:w="14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靠背材质：尼龙（PA)+35%玻璃纤维</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坐垫材质：尼龙（PA)+35%玻璃纤维</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座垫成型棉:  高密度成型棉60KG/立方米</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扶手材质：高强度PP工程材料</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脚架材质：1.5mm管壁钢铁材质</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脚轮材质：尼龙+PU</w:t>
            </w:r>
          </w:p>
        </w:tc>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NLC-CIRTCMM</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626*556*834</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坐垫面料(E)-E-001-黑色</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椅背面料(XS/Q)- Q-001-黑色</w:t>
            </w:r>
          </w:p>
          <w:p w:rsidR="00A90413" w:rsidRPr="00A90413" w:rsidRDefault="00A90413" w:rsidP="000C02A8">
            <w:pPr>
              <w:widowControl/>
              <w:jc w:val="left"/>
              <w:textAlignment w:val="center"/>
              <w:rPr>
                <w:rFonts w:ascii="宋体" w:eastAsia="宋体" w:hAnsi="宋体" w:cs="仿宋_GB2312"/>
                <w:color w:val="000000"/>
                <w:kern w:val="0"/>
                <w:sz w:val="24"/>
              </w:rPr>
            </w:pPr>
            <w:r w:rsidRPr="00A90413">
              <w:rPr>
                <w:rFonts w:ascii="宋体" w:eastAsia="宋体" w:hAnsi="宋体" w:cs="仿宋_GB2312" w:hint="eastAsia"/>
                <w:color w:val="000000"/>
                <w:kern w:val="0"/>
                <w:sz w:val="24"/>
              </w:rPr>
              <w:t>黑色椅架</w:t>
            </w:r>
          </w:p>
          <w:p w:rsidR="00A90413" w:rsidRPr="00A90413" w:rsidRDefault="00A90413" w:rsidP="000C02A8">
            <w:pPr>
              <w:widowControl/>
              <w:jc w:val="left"/>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移动脚轮</w:t>
            </w:r>
          </w:p>
        </w:tc>
        <w:tc>
          <w:tcPr>
            <w:tcW w:w="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90413" w:rsidRPr="00A90413" w:rsidRDefault="00A90413" w:rsidP="000C02A8">
            <w:pPr>
              <w:widowControl/>
              <w:jc w:val="center"/>
              <w:textAlignment w:val="center"/>
              <w:rPr>
                <w:rFonts w:ascii="宋体" w:eastAsia="宋体" w:hAnsi="宋体" w:cs="仿宋_GB2312"/>
                <w:color w:val="000000"/>
                <w:sz w:val="24"/>
              </w:rPr>
            </w:pPr>
            <w:r w:rsidRPr="00A90413">
              <w:rPr>
                <w:rFonts w:ascii="宋体" w:eastAsia="宋体" w:hAnsi="宋体" w:cs="仿宋_GB2312" w:hint="eastAsia"/>
                <w:color w:val="000000"/>
                <w:kern w:val="0"/>
                <w:sz w:val="24"/>
              </w:rPr>
              <w:t>12</w:t>
            </w:r>
          </w:p>
        </w:tc>
      </w:tr>
    </w:tbl>
    <w:p w:rsidR="002B01DA" w:rsidRPr="002B01DA" w:rsidRDefault="002B01DA" w:rsidP="002B01DA">
      <w:pPr>
        <w:spacing w:line="420" w:lineRule="exact"/>
        <w:ind w:firstLineChars="200" w:firstLine="482"/>
        <w:rPr>
          <w:rFonts w:ascii="Times New Roman" w:eastAsia="宋体" w:hAnsi="宋体" w:cs="Times New Roman"/>
          <w:b/>
          <w:sz w:val="24"/>
        </w:rPr>
      </w:pPr>
      <w:r w:rsidRPr="002B01DA">
        <w:rPr>
          <w:rFonts w:ascii="Times New Roman" w:eastAsia="宋体" w:hAnsi="宋体" w:cs="Times New Roman" w:hint="eastAsia"/>
          <w:b/>
          <w:sz w:val="24"/>
        </w:rPr>
        <w:t>三、质保期</w:t>
      </w:r>
    </w:p>
    <w:p w:rsidR="002B01DA" w:rsidRPr="002B01DA" w:rsidRDefault="002B01DA" w:rsidP="002B01DA">
      <w:pPr>
        <w:spacing w:line="420" w:lineRule="exact"/>
        <w:ind w:firstLineChars="200" w:firstLine="480"/>
        <w:rPr>
          <w:rFonts w:ascii="Times New Roman" w:eastAsia="宋体" w:hAnsi="宋体" w:cs="Times New Roman"/>
          <w:b/>
          <w:sz w:val="24"/>
        </w:rPr>
      </w:pPr>
      <w:r w:rsidRPr="002B01DA">
        <w:rPr>
          <w:rFonts w:ascii="宋体" w:eastAsia="宋体" w:hAnsi="宋体" w:cs="Times New Roman" w:hint="eastAsia"/>
          <w:kern w:val="0"/>
          <w:sz w:val="24"/>
        </w:rPr>
        <w:t>本项目要求质保不少于2年，自项目竣工验收之日起计算。</w:t>
      </w:r>
    </w:p>
    <w:p w:rsidR="002B01DA" w:rsidRPr="002B01DA" w:rsidRDefault="002B01DA" w:rsidP="002B01DA">
      <w:pPr>
        <w:spacing w:line="420" w:lineRule="exact"/>
        <w:ind w:firstLineChars="200" w:firstLine="482"/>
        <w:rPr>
          <w:rFonts w:ascii="Times New Roman" w:eastAsia="宋体" w:hAnsi="宋体" w:cs="Times New Roman"/>
          <w:b/>
          <w:sz w:val="24"/>
        </w:rPr>
      </w:pPr>
      <w:r w:rsidRPr="002B01DA">
        <w:rPr>
          <w:rFonts w:ascii="Times New Roman" w:eastAsia="宋体" w:hAnsi="宋体" w:cs="Times New Roman" w:hint="eastAsia"/>
          <w:b/>
          <w:sz w:val="24"/>
        </w:rPr>
        <w:t>四、供货服务</w:t>
      </w:r>
    </w:p>
    <w:p w:rsidR="002B01DA" w:rsidRPr="002B01DA" w:rsidRDefault="002B01DA" w:rsidP="002B01DA">
      <w:pPr>
        <w:spacing w:line="420" w:lineRule="exact"/>
        <w:ind w:firstLineChars="200" w:firstLine="480"/>
        <w:rPr>
          <w:rFonts w:ascii="宋体" w:eastAsia="宋体" w:hAnsi="宋体" w:cs="Times New Roman"/>
          <w:sz w:val="24"/>
        </w:rPr>
      </w:pPr>
      <w:r w:rsidRPr="002B01DA">
        <w:rPr>
          <w:rFonts w:ascii="Times New Roman" w:eastAsia="宋体" w:hAnsi="宋体" w:cs="Times New Roman" w:hint="eastAsia"/>
          <w:sz w:val="24"/>
        </w:rPr>
        <w:t>供货地点：南通创新区</w:t>
      </w:r>
      <w:r w:rsidRPr="002B01DA">
        <w:rPr>
          <w:rFonts w:ascii="宋体" w:eastAsia="宋体" w:hAnsi="宋体" w:cs="Times New Roman"/>
          <w:sz w:val="24"/>
        </w:rPr>
        <w:t>紫琅新天地</w:t>
      </w:r>
      <w:r w:rsidR="00A90413">
        <w:rPr>
          <w:rFonts w:ascii="宋体" w:eastAsia="宋体" w:hAnsi="宋体" w:cs="Times New Roman" w:hint="eastAsia"/>
          <w:sz w:val="24"/>
        </w:rPr>
        <w:t>游泳馆</w:t>
      </w:r>
      <w:r w:rsidRPr="002B01DA">
        <w:rPr>
          <w:rFonts w:ascii="宋体" w:eastAsia="宋体" w:hAnsi="宋体" w:cs="Times New Roman" w:hint="eastAsia"/>
          <w:sz w:val="24"/>
        </w:rPr>
        <w:t>；</w:t>
      </w:r>
    </w:p>
    <w:p w:rsidR="002B01DA" w:rsidRPr="002B01DA" w:rsidRDefault="002B01DA" w:rsidP="002B01DA">
      <w:pPr>
        <w:spacing w:line="420" w:lineRule="exact"/>
        <w:ind w:firstLineChars="200" w:firstLine="480"/>
        <w:rPr>
          <w:rFonts w:ascii="宋体" w:eastAsia="宋体" w:hAnsi="宋体" w:cs="Times New Roman"/>
          <w:sz w:val="24"/>
        </w:rPr>
      </w:pPr>
      <w:r w:rsidRPr="002B01DA">
        <w:rPr>
          <w:rFonts w:ascii="宋体" w:eastAsia="宋体" w:hAnsi="宋体" w:cs="Times New Roman" w:hint="eastAsia"/>
          <w:sz w:val="24"/>
        </w:rPr>
        <w:t>供货期限：</w:t>
      </w:r>
      <w:r w:rsidR="00A90413" w:rsidRPr="005A7438">
        <w:rPr>
          <w:rFonts w:ascii="宋体" w:eastAsia="宋体" w:hAnsi="宋体" w:cs="Times New Roman" w:hint="eastAsia"/>
          <w:sz w:val="24"/>
        </w:rPr>
        <w:t>合同生效日起10日内到货</w:t>
      </w:r>
      <w:r w:rsidRPr="002B01DA">
        <w:rPr>
          <w:rFonts w:ascii="宋体" w:eastAsia="宋体" w:hAnsi="宋体" w:cs="Times New Roman"/>
          <w:sz w:val="24"/>
        </w:rPr>
        <w:t>。</w:t>
      </w:r>
    </w:p>
    <w:p w:rsidR="002B01DA" w:rsidRPr="002B01DA" w:rsidRDefault="002B01DA" w:rsidP="002B01DA">
      <w:pPr>
        <w:spacing w:line="420" w:lineRule="exact"/>
        <w:ind w:firstLineChars="200" w:firstLine="482"/>
        <w:rPr>
          <w:rFonts w:ascii="Times New Roman" w:eastAsia="宋体" w:hAnsi="宋体" w:cs="Times New Roman"/>
          <w:b/>
          <w:sz w:val="24"/>
        </w:rPr>
      </w:pPr>
      <w:r w:rsidRPr="002B01DA">
        <w:rPr>
          <w:rFonts w:ascii="Times New Roman" w:eastAsia="宋体" w:hAnsi="宋体" w:cs="Times New Roman" w:hint="eastAsia"/>
          <w:b/>
          <w:sz w:val="24"/>
        </w:rPr>
        <w:lastRenderedPageBreak/>
        <w:t>五、验收</w:t>
      </w:r>
    </w:p>
    <w:p w:rsidR="002B01DA" w:rsidRPr="002B01DA" w:rsidRDefault="002B01DA" w:rsidP="002B01DA">
      <w:pPr>
        <w:snapToGrid w:val="0"/>
        <w:spacing w:line="420" w:lineRule="exact"/>
        <w:ind w:firstLineChars="206" w:firstLine="494"/>
        <w:rPr>
          <w:rFonts w:ascii="宋体" w:eastAsia="宋体" w:hAnsi="宋体" w:cs="Times New Roman"/>
          <w:bCs/>
          <w:sz w:val="24"/>
        </w:rPr>
      </w:pPr>
      <w:r w:rsidRPr="002B01DA">
        <w:rPr>
          <w:rFonts w:ascii="宋体" w:eastAsia="宋体" w:hAnsi="宋体" w:cs="Times New Roman" w:hint="eastAsia"/>
          <w:bCs/>
          <w:sz w:val="24"/>
        </w:rPr>
        <w:t>1.项目涉及到的货物由采购方组织有关部门进行专项验收；</w:t>
      </w:r>
    </w:p>
    <w:p w:rsidR="002B01DA" w:rsidRPr="002B01DA" w:rsidRDefault="002B01DA" w:rsidP="002B01DA">
      <w:pPr>
        <w:snapToGrid w:val="0"/>
        <w:spacing w:line="420" w:lineRule="exact"/>
        <w:ind w:firstLineChars="206" w:firstLine="494"/>
        <w:rPr>
          <w:rFonts w:ascii="宋体" w:eastAsia="宋体" w:hAnsi="宋体" w:cs="Times New Roman"/>
          <w:bCs/>
          <w:sz w:val="24"/>
        </w:rPr>
      </w:pPr>
      <w:r w:rsidRPr="002B01DA">
        <w:rPr>
          <w:rFonts w:ascii="宋体" w:eastAsia="宋体" w:hAnsi="宋体" w:cs="Times New Roman" w:hint="eastAsia"/>
          <w:bCs/>
          <w:sz w:val="24"/>
        </w:rPr>
        <w:t>2.供应商所供货物在通过专项验收时，应对由于设计、工艺或材料的缺陷而发生的任何不足或故障负责，并承担由此引起的一切后果。</w:t>
      </w:r>
    </w:p>
    <w:p w:rsidR="002B01DA" w:rsidRPr="002B01DA" w:rsidRDefault="002B01DA" w:rsidP="002B01DA">
      <w:pPr>
        <w:snapToGrid w:val="0"/>
        <w:spacing w:line="420" w:lineRule="exact"/>
        <w:ind w:firstLineChars="206" w:firstLine="494"/>
        <w:rPr>
          <w:rFonts w:ascii="宋体" w:eastAsia="宋体" w:hAnsi="宋体" w:cs="Times New Roman"/>
          <w:bCs/>
          <w:sz w:val="24"/>
        </w:rPr>
      </w:pPr>
      <w:bookmarkStart w:id="23" w:name="_Hlk13922871"/>
      <w:r w:rsidRPr="002B01DA">
        <w:rPr>
          <w:rFonts w:ascii="宋体" w:eastAsia="宋体" w:hAnsi="宋体" w:cs="Times New Roman" w:hint="eastAsia"/>
          <w:bCs/>
          <w:sz w:val="24"/>
        </w:rPr>
        <w:t>3.采购人有权拒收未通过验收的货物。</w:t>
      </w:r>
    </w:p>
    <w:bookmarkEnd w:id="23"/>
    <w:p w:rsidR="002B01DA" w:rsidRPr="002B01DA" w:rsidRDefault="002B01DA" w:rsidP="002B01DA">
      <w:pPr>
        <w:snapToGrid w:val="0"/>
        <w:spacing w:line="420" w:lineRule="exact"/>
        <w:ind w:firstLineChars="206" w:firstLine="494"/>
        <w:rPr>
          <w:rFonts w:ascii="宋体" w:eastAsia="宋体" w:hAnsi="宋体" w:cs="Times New Roman"/>
          <w:bCs/>
          <w:sz w:val="24"/>
        </w:rPr>
      </w:pPr>
      <w:r w:rsidRPr="002B01DA">
        <w:rPr>
          <w:rFonts w:ascii="宋体" w:eastAsia="宋体" w:hAnsi="宋体" w:cs="Times New Roman" w:hint="eastAsia"/>
          <w:bCs/>
          <w:sz w:val="24"/>
        </w:rPr>
        <w:t>4.验收合格的同时，供应商需提供质保书、保修证明、主材的检测报告等书面资料，质保期自出具验收合格报告之日起算。</w:t>
      </w:r>
    </w:p>
    <w:p w:rsidR="002B01DA" w:rsidRPr="002B01DA" w:rsidRDefault="002B01DA" w:rsidP="002B01DA">
      <w:pPr>
        <w:spacing w:line="420" w:lineRule="exact"/>
        <w:ind w:firstLineChars="200" w:firstLine="482"/>
        <w:rPr>
          <w:rFonts w:ascii="Times New Roman" w:eastAsia="宋体" w:hAnsi="宋体" w:cs="Times New Roman"/>
          <w:b/>
          <w:sz w:val="24"/>
        </w:rPr>
      </w:pPr>
      <w:r w:rsidRPr="002B01DA">
        <w:rPr>
          <w:rFonts w:ascii="Times New Roman" w:eastAsia="宋体" w:hAnsi="宋体" w:cs="Times New Roman" w:hint="eastAsia"/>
          <w:b/>
          <w:sz w:val="24"/>
        </w:rPr>
        <w:t>六、投标报价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1、本项目不接受任何有选择的报价。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2、投标报价均以人民币为报价的货币单位。</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3</w:t>
      </w:r>
      <w:r w:rsidRPr="002B01DA">
        <w:rPr>
          <w:rFonts w:ascii="宋体" w:eastAsia="宋体" w:hAnsi="宋体" w:cs="Times New Roman" w:hint="eastAsia"/>
          <w:sz w:val="24"/>
        </w:rPr>
        <w:t>、报价表必须加盖投标人公章且必须经法定代表人或被委托受权人签署。</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4</w:t>
      </w:r>
      <w:r w:rsidRPr="002B01DA">
        <w:rPr>
          <w:rFonts w:ascii="宋体" w:eastAsia="宋体" w:hAnsi="宋体" w:cs="Times New Roman" w:hint="eastAsia"/>
          <w:sz w:val="24"/>
        </w:rPr>
        <w:t>、报价出现前后不一致的，按照下列规定修正：</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（1）投标文件中报价表（开标一览表）内容与投标文件技术响应中内容明细不一致的，以报价表（开标一览表）为准；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（2）投标文件中涉及大写金额和小写金额不一致的，以大写金额为准；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（3）单价金额小数点或者百分比有明显错位的，以报价表（开标一览表）的总价为准，并修改单价；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（4）总价金额与按单价汇总金额不一致的，以单价金额计算结果为准。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5、</w:t>
      </w:r>
      <w:r w:rsidRPr="002B01DA">
        <w:rPr>
          <w:rFonts w:ascii="宋体" w:eastAsia="宋体" w:hAnsi="宋体" w:cs="Times New Roman" w:hint="eastAsia"/>
          <w:sz w:val="24"/>
        </w:rPr>
        <w:t>投标响应报价中</w:t>
      </w:r>
      <w:r w:rsidRPr="002B01DA">
        <w:rPr>
          <w:rFonts w:ascii="宋体" w:eastAsia="宋体" w:hAnsi="宋体" w:cs="宋体" w:hint="eastAsia"/>
          <w:sz w:val="24"/>
        </w:rPr>
        <w:t>包括</w:t>
      </w:r>
      <w:r w:rsidRPr="002B01DA">
        <w:rPr>
          <w:rFonts w:ascii="宋体" w:eastAsia="宋体" w:hAnsi="宋体" w:cs="Times New Roman" w:hint="eastAsia"/>
          <w:sz w:val="24"/>
        </w:rPr>
        <w:t>所有家具现场服务费、材料费、加工制作费、运输到指定地点的装运费用（含装卸力资）、检测验收费、各项税费、售后服务、本次招标评委费等工作所发生的全部费用以及企业利润、税金和政策性文件规定及合同包含的所有风险、责任等各项应有费用。即招标标的物交付使用前的所有费用以及免保期内的服务费用等包含响应邀标文件采购要求的所有费用。</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6、本次招标项目仅为一次商务报价，一旦中标即为成交价。</w:t>
      </w:r>
      <w:r w:rsidRPr="002B01DA">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2B01DA" w:rsidRPr="002B01DA" w:rsidRDefault="002B01DA" w:rsidP="002B01DA">
      <w:pPr>
        <w:snapToGrid w:val="0"/>
        <w:spacing w:line="420" w:lineRule="exact"/>
        <w:ind w:firstLineChars="200" w:firstLine="482"/>
        <w:outlineLvl w:val="1"/>
        <w:rPr>
          <w:rFonts w:ascii="宋体" w:eastAsia="宋体" w:hAnsi="宋体" w:cs="Times New Roman"/>
          <w:b/>
          <w:szCs w:val="21"/>
        </w:rPr>
      </w:pPr>
      <w:r w:rsidRPr="002B01DA">
        <w:rPr>
          <w:rFonts w:ascii="宋体" w:eastAsia="宋体" w:hAnsi="宋体" w:cs="Times New Roman" w:hint="eastAsia"/>
          <w:b/>
          <w:sz w:val="24"/>
        </w:rPr>
        <w:t>六、供货调整及结算方式</w:t>
      </w:r>
    </w:p>
    <w:p w:rsidR="000C0E68" w:rsidRDefault="002B01DA" w:rsidP="002B01DA">
      <w:pPr>
        <w:spacing w:line="420" w:lineRule="exact"/>
        <w:ind w:firstLineChars="200" w:firstLine="480"/>
        <w:rPr>
          <w:rFonts w:ascii="宋体" w:eastAsia="宋体" w:hAnsi="宋体" w:cs="Times New Roman"/>
          <w:b/>
          <w:sz w:val="24"/>
        </w:rPr>
      </w:pPr>
      <w:r w:rsidRPr="002B01DA">
        <w:rPr>
          <w:rFonts w:ascii="宋体" w:eastAsia="宋体" w:hAnsi="宋体" w:cs="Times New Roman" w:hint="eastAsia"/>
          <w:sz w:val="24"/>
        </w:rPr>
        <w:lastRenderedPageBreak/>
        <w:t>如因招标人实际需求，采购数量发生变化，成交人须无条件满足招标人需求，确保供货质量并及时供货；结算时按招标人确认的实际供货量进行结算，综合单价不变。</w:t>
      </w:r>
    </w:p>
    <w:p w:rsidR="000C0E68" w:rsidRDefault="00BF22A5">
      <w:pPr>
        <w:tabs>
          <w:tab w:val="left" w:pos="5325"/>
        </w:tabs>
        <w:snapToGrid w:val="0"/>
        <w:spacing w:line="420" w:lineRule="exact"/>
        <w:jc w:val="center"/>
        <w:rPr>
          <w:rFonts w:ascii="宋体" w:eastAsia="宋体" w:hAnsi="宋体" w:cs="Times New Roman"/>
          <w:b/>
          <w:sz w:val="36"/>
          <w:szCs w:val="36"/>
        </w:rPr>
      </w:pPr>
    </w:p>
    <w:p w:rsidR="000C0E68" w:rsidRDefault="00BF22A5">
      <w:pPr>
        <w:tabs>
          <w:tab w:val="left" w:pos="5325"/>
        </w:tabs>
        <w:snapToGrid w:val="0"/>
        <w:spacing w:line="420" w:lineRule="exact"/>
        <w:jc w:val="center"/>
        <w:rPr>
          <w:rFonts w:ascii="宋体" w:eastAsia="宋体" w:hAnsi="宋体" w:cs="Times New Roman"/>
          <w:b/>
          <w:sz w:val="36"/>
          <w:szCs w:val="36"/>
        </w:rPr>
      </w:pPr>
    </w:p>
    <w:p w:rsidR="000C0E68" w:rsidRDefault="003F1921">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rsidR="000C0E68" w:rsidRDefault="00BF22A5">
      <w:pPr>
        <w:tabs>
          <w:tab w:val="left" w:pos="3585"/>
        </w:tabs>
        <w:snapToGrid w:val="0"/>
        <w:spacing w:line="420" w:lineRule="exact"/>
        <w:ind w:firstLineChars="192" w:firstLine="463"/>
        <w:rPr>
          <w:rFonts w:ascii="Times New Roman" w:eastAsia="宋体" w:hAnsi="宋体" w:cs="Times New Roman"/>
          <w:b/>
          <w:bCs/>
          <w:sz w:val="24"/>
        </w:rPr>
      </w:pPr>
    </w:p>
    <w:p w:rsidR="000C0E68" w:rsidRDefault="003F1921">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0C0E68" w:rsidRDefault="003F1921">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0C0E68" w:rsidRDefault="003F1921">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0C0E68" w:rsidRDefault="003F1921">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rsidR="000C0E68" w:rsidRDefault="003F1921">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0C0E68" w:rsidRDefault="003F1921">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rsidR="000C0E68" w:rsidRDefault="003F1921">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0C0E68" w:rsidRDefault="003F1921">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0C0E68" w:rsidRDefault="003F1921">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lastRenderedPageBreak/>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0C0E68" w:rsidRDefault="003F1921">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0C0E68" w:rsidRDefault="003F1921">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0C0E68" w:rsidRDefault="003F1921">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1、投标总报价低于或等于采购预算价格</w:t>
      </w:r>
      <w:r>
        <w:rPr>
          <w:rFonts w:ascii="宋体" w:eastAsia="宋体" w:hAnsi="宋体" w:cs="Times New Roman" w:hint="eastAsia"/>
          <w:b/>
          <w:sz w:val="24"/>
        </w:rPr>
        <w:t>（</w:t>
      </w:r>
      <w:r w:rsidR="00371C0B">
        <w:rPr>
          <w:rFonts w:ascii="宋体" w:eastAsia="宋体" w:hAnsi="宋体" w:cs="Times New Roman" w:hint="eastAsia"/>
          <w:b/>
          <w:sz w:val="24"/>
        </w:rPr>
        <w:t>6万元</w:t>
      </w:r>
      <w:r>
        <w:rPr>
          <w:rFonts w:ascii="宋体" w:eastAsia="宋体" w:hAnsi="宋体" w:cs="Times New Roman" w:hint="eastAsia"/>
          <w:b/>
          <w:sz w:val="24"/>
        </w:rPr>
        <w:t>）</w:t>
      </w:r>
      <w:r>
        <w:rPr>
          <w:rFonts w:ascii="宋体" w:eastAsia="宋体" w:hAnsi="宋体" w:cs="Times New Roman" w:hint="eastAsia"/>
          <w:sz w:val="24"/>
        </w:rPr>
        <w:t>的，为有效投标报价。超采购预算的投标报价为无效投标报价。无效投标报价的投标文件不进行评审，也不得中标。</w:t>
      </w:r>
    </w:p>
    <w:p w:rsidR="000C0E68" w:rsidRDefault="003F1921">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bCs/>
          <w:sz w:val="24"/>
        </w:rPr>
      </w:pPr>
      <w:r>
        <w:rPr>
          <w:rFonts w:ascii="宋体" w:eastAsia="宋体" w:hAnsi="宋体" w:cs="Times New Roman" w:hint="eastAsia"/>
          <w:bCs/>
          <w:sz w:val="24"/>
        </w:rPr>
        <w:t>2、</w:t>
      </w:r>
      <w:r w:rsidRPr="00310C2B">
        <w:rPr>
          <w:rFonts w:ascii="宋体" w:eastAsia="宋体" w:hAnsi="宋体" w:cs="Times New Roman" w:hint="eastAsia"/>
          <w:b/>
          <w:bCs/>
          <w:sz w:val="24"/>
        </w:rPr>
        <w:t>所有有效投标报价中，投标报价最低者为第一中标人候选人，如出现2家及以上投标报价最低者，现场随机抽签决定。</w:t>
      </w:r>
    </w:p>
    <w:p w:rsidR="000C0E68" w:rsidRDefault="003F1921">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0C0E68" w:rsidRDefault="00BF22A5">
      <w:pPr>
        <w:snapToGrid w:val="0"/>
        <w:spacing w:line="420" w:lineRule="exact"/>
        <w:ind w:firstLine="570"/>
        <w:rPr>
          <w:rFonts w:ascii="宋体" w:eastAsia="宋体" w:hAnsi="宋体" w:cs="Times New Roman"/>
          <w:sz w:val="28"/>
          <w:szCs w:val="28"/>
        </w:rPr>
      </w:pPr>
    </w:p>
    <w:p w:rsidR="000C0E68" w:rsidRDefault="003F1921">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  合同签订及主要条款</w:t>
      </w:r>
    </w:p>
    <w:p w:rsidR="000C0E68" w:rsidRDefault="003F1921">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rsidR="000C0E68" w:rsidRDefault="00BF22A5">
      <w:pPr>
        <w:snapToGrid w:val="0"/>
        <w:spacing w:line="420" w:lineRule="exact"/>
        <w:jc w:val="left"/>
        <w:rPr>
          <w:rFonts w:ascii="宋体" w:eastAsia="宋体" w:hAnsi="宋体" w:cs="Times New Roman"/>
          <w:sz w:val="24"/>
        </w:rPr>
      </w:pPr>
    </w:p>
    <w:p w:rsidR="000C0E68" w:rsidRDefault="00BF22A5">
      <w:pPr>
        <w:snapToGrid w:val="0"/>
        <w:spacing w:line="420" w:lineRule="exact"/>
        <w:jc w:val="center"/>
        <w:rPr>
          <w:rFonts w:ascii="宋体" w:eastAsia="宋体" w:hAnsi="宋体" w:cs="Times New Roman"/>
          <w:sz w:val="24"/>
        </w:rPr>
      </w:pPr>
    </w:p>
    <w:p w:rsidR="000C0E68" w:rsidRDefault="003F1921">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lastRenderedPageBreak/>
        <w:t>第六部分  投标文件组成</w:t>
      </w:r>
    </w:p>
    <w:p w:rsidR="000C0E68" w:rsidRDefault="00BF22A5">
      <w:pPr>
        <w:snapToGrid w:val="0"/>
        <w:spacing w:line="420" w:lineRule="exact"/>
        <w:jc w:val="center"/>
        <w:outlineLvl w:val="0"/>
        <w:rPr>
          <w:rFonts w:ascii="仿宋_GB2312" w:eastAsia="仿宋_GB2312" w:hAnsi="宋体" w:cs="Times New Roman"/>
          <w:b/>
          <w:sz w:val="36"/>
          <w:szCs w:val="36"/>
        </w:rPr>
      </w:pPr>
    </w:p>
    <w:p w:rsidR="000C0E68" w:rsidRDefault="003F1921">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w:t>
      </w:r>
      <w:r>
        <w:rPr>
          <w:rFonts w:ascii="Times New Roman" w:eastAsia="宋体" w:hAnsi="Times New Roman" w:cs="Times New Roman"/>
          <w:kern w:val="0"/>
          <w:sz w:val="24"/>
        </w:rPr>
        <w:t>、提供</w:t>
      </w:r>
      <w:r>
        <w:rPr>
          <w:rFonts w:ascii="Times New Roman" w:eastAsia="宋体" w:hAnsi="Times New Roman" w:cs="Times New Roman" w:hint="eastAsia"/>
          <w:kern w:val="0"/>
          <w:sz w:val="24"/>
        </w:rPr>
        <w:t>招标公告</w:t>
      </w:r>
      <w:r>
        <w:rPr>
          <w:rFonts w:ascii="Times New Roman" w:eastAsia="宋体" w:hAnsi="Times New Roman" w:cs="Times New Roman"/>
          <w:kern w:val="0"/>
          <w:sz w:val="24"/>
        </w:rPr>
        <w:t>第</w:t>
      </w:r>
      <w:r>
        <w:rPr>
          <w:rFonts w:ascii="Times New Roman" w:eastAsia="宋体" w:hAnsi="Times New Roman" w:cs="Times New Roman" w:hint="eastAsia"/>
          <w:kern w:val="0"/>
          <w:sz w:val="24"/>
        </w:rPr>
        <w:t>五</w:t>
      </w:r>
      <w:r>
        <w:rPr>
          <w:rFonts w:ascii="Times New Roman" w:eastAsia="宋体" w:hAnsi="Times New Roman" w:cs="Times New Roman"/>
          <w:kern w:val="0"/>
          <w:sz w:val="24"/>
        </w:rPr>
        <w:t>条资格要求中的相应的佐证材料（提供复印件并加盖公章）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4.1</w:t>
      </w:r>
      <w:r>
        <w:rPr>
          <w:rFonts w:ascii="Times New Roman" w:eastAsia="宋体" w:hAnsi="Times New Roman" w:cs="Times New Roman" w:hint="eastAsia"/>
          <w:kern w:val="0"/>
          <w:sz w:val="24"/>
        </w:rPr>
        <w:t>营业执照副本</w:t>
      </w:r>
      <w:r>
        <w:rPr>
          <w:rFonts w:ascii="Times New Roman" w:eastAsia="宋体" w:hAnsi="Times New Roman" w:cs="Times New Roman"/>
          <w:kern w:val="0"/>
          <w:sz w:val="24"/>
        </w:rPr>
        <w:t>（提供复印件并加盖公章）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4.2</w:t>
      </w:r>
      <w:r>
        <w:rPr>
          <w:rFonts w:ascii="Times New Roman" w:eastAsia="宋体" w:hAnsi="Times New Roman" w:cs="Times New Roman" w:hint="eastAsia"/>
          <w:kern w:val="0"/>
          <w:sz w:val="24"/>
        </w:rPr>
        <w:t>书面声明（格式详见附件）；</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4.3</w:t>
      </w:r>
      <w:r>
        <w:rPr>
          <w:rFonts w:ascii="Times New Roman" w:eastAsia="宋体" w:hAnsi="Times New Roman" w:cs="Times New Roman" w:hint="eastAsia"/>
          <w:kern w:val="0"/>
          <w:sz w:val="24"/>
        </w:rPr>
        <w:t>投标人认为需要提交的其他资料。</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Times New Roman" w:cs="Times New Roman"/>
          <w:kern w:val="0"/>
          <w:sz w:val="24"/>
        </w:rPr>
        <w:t>)</w:t>
      </w:r>
      <w:r>
        <w:rPr>
          <w:rFonts w:ascii="Times New Roman" w:eastAsia="宋体" w:hAnsi="宋体" w:cs="Times New Roman"/>
          <w:kern w:val="0"/>
          <w:sz w:val="24"/>
        </w:rPr>
        <w:t>。</w:t>
      </w:r>
    </w:p>
    <w:p w:rsidR="000C0E68" w:rsidRDefault="003F1921">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0C0E68" w:rsidRDefault="003F1921">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0C0E68" w:rsidRDefault="003F1921">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0C0E68" w:rsidRDefault="00BF22A5">
      <w:pPr>
        <w:snapToGrid w:val="0"/>
        <w:spacing w:line="420" w:lineRule="exact"/>
        <w:jc w:val="center"/>
        <w:rPr>
          <w:rFonts w:ascii="仿宋_GB2312" w:eastAsia="仿宋_GB2312" w:hAnsi="Times New Roman" w:cs="Times New Roman"/>
          <w:sz w:val="28"/>
          <w:szCs w:val="28"/>
          <w:lang w:val="zh-CN"/>
        </w:rPr>
      </w:pPr>
    </w:p>
    <w:p w:rsidR="000C0E68" w:rsidRDefault="00571313">
      <w:pPr>
        <w:snapToGrid w:val="0"/>
        <w:spacing w:line="420" w:lineRule="exact"/>
        <w:rPr>
          <w:rFonts w:ascii="宋体" w:eastAsia="宋体" w:hAnsi="宋体" w:cs="Times New Roman"/>
          <w:sz w:val="28"/>
          <w:szCs w:val="28"/>
          <w:lang w:val="zh-CN"/>
        </w:rPr>
      </w:pPr>
      <w:r>
        <w:rPr>
          <w:rFonts w:ascii="宋体" w:eastAsia="宋体" w:hAnsi="宋体" w:cs="Times New Roman" w:hint="eastAsia"/>
          <w:sz w:val="28"/>
          <w:szCs w:val="28"/>
        </w:rPr>
        <w:t>南通乐动体育发展有限公司</w:t>
      </w:r>
      <w:r w:rsidR="003F1921">
        <w:rPr>
          <w:rFonts w:ascii="宋体" w:eastAsia="宋体" w:hAnsi="宋体" w:cs="Times New Roman" w:hint="eastAsia"/>
          <w:sz w:val="28"/>
          <w:szCs w:val="28"/>
          <w:lang w:val="zh-CN"/>
        </w:rPr>
        <w:t>：</w:t>
      </w:r>
    </w:p>
    <w:p w:rsidR="000C0E68" w:rsidRDefault="003F1921">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我公司认真对照招标公告，符合贵方提出的资格要求，自愿参加投标响应，并保证提供的资料文件是准确的和真实的。提供虚假材料的愿意承担相应的法律责任。</w:t>
      </w:r>
    </w:p>
    <w:p w:rsidR="000C0E68" w:rsidRDefault="003F1921">
      <w:pPr>
        <w:snapToGrid w:val="0"/>
        <w:spacing w:line="42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0C0E68" w:rsidRDefault="00BF22A5">
      <w:pPr>
        <w:snapToGrid w:val="0"/>
        <w:spacing w:line="420" w:lineRule="exact"/>
        <w:ind w:firstLineChars="200" w:firstLine="80"/>
        <w:rPr>
          <w:rFonts w:ascii="宋体" w:eastAsia="宋体" w:hAnsi="宋体" w:cs="Times New Roman"/>
          <w:sz w:val="4"/>
          <w:szCs w:val="28"/>
        </w:rPr>
      </w:pPr>
    </w:p>
    <w:p w:rsidR="000C0E68" w:rsidRDefault="00234D1D">
      <w:pPr>
        <w:snapToGrid w:val="0"/>
        <w:spacing w:line="420" w:lineRule="exact"/>
        <w:ind w:firstLineChars="200" w:firstLine="562"/>
        <w:rPr>
          <w:rFonts w:ascii="宋体" w:eastAsia="宋体" w:hAnsi="宋体" w:cs="Times New Roman"/>
          <w:sz w:val="6"/>
          <w:szCs w:val="28"/>
        </w:rPr>
      </w:pPr>
      <w:r w:rsidRPr="00234D1D">
        <w:rPr>
          <w:rFonts w:ascii="Times New Roman" w:eastAsia="楷体_GB2312" w:hAnsi="Times New Roman" w:cs="Times New Roman"/>
          <w:b/>
          <w:sz w:val="28"/>
          <w:szCs w:val="28"/>
        </w:rPr>
        <w:pict>
          <v:shapetype id="_x0000_t202" coordsize="21600,21600" o:spt="202" path="m,l,21600r21600,l21600,xe">
            <v:stroke joinstyle="miter"/>
            <v:path gradientshapeok="t" o:connecttype="rect"/>
          </v:shapetype>
          <v:shape id="文本框 5" o:spid="_x0000_s2054" type="#_x0000_t202" style="position:absolute;left:0;text-align:left;margin-left:242pt;margin-top:13.05pt;width:52.75pt;height:21.95pt;z-index:251661312;mso-width-relative:margin;mso-height-relative:margin" stroked="f">
            <v:textbox>
              <w:txbxContent>
                <w:p w:rsidR="000C0E68" w:rsidRDefault="00BF22A5"/>
              </w:txbxContent>
            </v:textbox>
          </v:shape>
        </w:pict>
      </w:r>
    </w:p>
    <w:p w:rsidR="000C0E68" w:rsidRDefault="00BF22A5">
      <w:pPr>
        <w:snapToGrid w:val="0"/>
        <w:spacing w:line="420" w:lineRule="exact"/>
        <w:ind w:firstLineChars="1367" w:firstLine="3828"/>
        <w:rPr>
          <w:rFonts w:ascii="宋体" w:eastAsia="宋体" w:hAnsi="宋体" w:cs="Times New Roman"/>
          <w:sz w:val="28"/>
          <w:szCs w:val="28"/>
        </w:rPr>
      </w:pPr>
    </w:p>
    <w:p w:rsidR="000C0E68" w:rsidRDefault="003F1921">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投标人名称（公章）</w:t>
      </w:r>
    </w:p>
    <w:p w:rsidR="000C0E68" w:rsidRDefault="003F1921">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法定代表人(签字)：</w:t>
      </w:r>
    </w:p>
    <w:p w:rsidR="000C0E68" w:rsidRDefault="003F1921">
      <w:pPr>
        <w:snapToGrid w:val="0"/>
        <w:spacing w:line="420" w:lineRule="exact"/>
        <w:ind w:right="560" w:firstLineChars="150" w:firstLine="420"/>
        <w:contextualSpacing/>
        <w:jc w:val="center"/>
        <w:rPr>
          <w:rFonts w:ascii="宋体" w:eastAsia="宋体" w:hAnsi="宋体" w:cs="Times New Roman"/>
          <w:sz w:val="28"/>
          <w:szCs w:val="28"/>
        </w:rPr>
      </w:pPr>
      <w:r>
        <w:rPr>
          <w:rFonts w:ascii="宋体" w:eastAsia="宋体" w:hAnsi="宋体" w:cs="Times New Roman" w:hint="eastAsia"/>
          <w:sz w:val="28"/>
          <w:szCs w:val="28"/>
        </w:rPr>
        <w:t xml:space="preserve">               被委托授权人(签字)：</w:t>
      </w:r>
    </w:p>
    <w:p w:rsidR="000C0E68" w:rsidRDefault="00BF22A5">
      <w:pPr>
        <w:spacing w:line="420" w:lineRule="exact"/>
        <w:ind w:firstLineChars="2177" w:firstLine="6096"/>
        <w:rPr>
          <w:rFonts w:ascii="宋体" w:eastAsia="宋体" w:hAnsi="宋体" w:cs="Times New Roman"/>
          <w:sz w:val="28"/>
          <w:szCs w:val="28"/>
        </w:rPr>
      </w:pPr>
    </w:p>
    <w:p w:rsidR="000C0E68" w:rsidRDefault="003F1921">
      <w:pPr>
        <w:spacing w:line="420" w:lineRule="exact"/>
        <w:ind w:firstLineChars="2177" w:firstLine="6096"/>
        <w:rPr>
          <w:rFonts w:ascii="宋体" w:eastAsia="宋体" w:hAnsi="宋体" w:cs="Times New Roman"/>
        </w:rPr>
      </w:pPr>
      <w:r>
        <w:rPr>
          <w:rFonts w:ascii="宋体" w:eastAsia="宋体" w:hAnsi="宋体" w:cs="Times New Roman" w:hint="eastAsia"/>
          <w:sz w:val="28"/>
          <w:szCs w:val="28"/>
        </w:rPr>
        <w:t>年   月   日</w:t>
      </w:r>
    </w:p>
    <w:p w:rsidR="000C0E68" w:rsidRDefault="003F1921">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0C0E68" w:rsidRDefault="00234D1D">
      <w:pPr>
        <w:snapToGrid w:val="0"/>
        <w:spacing w:line="420" w:lineRule="exact"/>
        <w:contextualSpacing/>
        <w:jc w:val="center"/>
        <w:rPr>
          <w:rFonts w:ascii="仿宋_GB2312" w:eastAsia="仿宋_GB2312" w:hAnsi="宋体" w:cs="Times New Roman"/>
          <w:kern w:val="0"/>
          <w:sz w:val="31"/>
          <w:szCs w:val="28"/>
        </w:rPr>
      </w:pPr>
      <w:r w:rsidRPr="00234D1D">
        <w:rPr>
          <w:rFonts w:ascii="仿宋_GB2312" w:eastAsia="仿宋_GB2312" w:hAnsi="宋体" w:cs="Times New Roman"/>
          <w:b/>
          <w:kern w:val="0"/>
          <w:sz w:val="36"/>
          <w:szCs w:val="36"/>
        </w:rPr>
        <w:lastRenderedPageBreak/>
        <w:pict>
          <v:shape id="文本框 6" o:spid="_x0000_s2055" type="#_x0000_t202" style="position:absolute;left:0;text-align:left;margin-left:-30.25pt;margin-top:-22.9pt;width:67.75pt;height:37.5pt;z-index:251662336;mso-width-relative:margin;mso-height-relative:margin" stroked="f">
            <v:textbox>
              <w:txbxContent>
                <w:p w:rsidR="000C0E68" w:rsidRDefault="003F1921">
                  <w:r>
                    <w:rPr>
                      <w:rFonts w:hint="eastAsia"/>
                      <w:lang w:val="zh-CN"/>
                    </w:rPr>
                    <w:t>附件</w:t>
                  </w:r>
                  <w:r>
                    <w:rPr>
                      <w:rFonts w:hint="eastAsia"/>
                      <w:lang w:val="zh-CN"/>
                    </w:rPr>
                    <w:t>2</w:t>
                  </w:r>
                </w:p>
              </w:txbxContent>
            </v:textbox>
          </v:shape>
        </w:pict>
      </w:r>
    </w:p>
    <w:p w:rsidR="000C0E68" w:rsidRDefault="003F1921">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0C0E68" w:rsidRDefault="00BF22A5">
      <w:pPr>
        <w:snapToGrid w:val="0"/>
        <w:spacing w:line="420" w:lineRule="exact"/>
        <w:ind w:firstLineChars="200" w:firstLine="560"/>
        <w:contextualSpacing/>
        <w:rPr>
          <w:rFonts w:ascii="宋体" w:eastAsia="宋体" w:hAnsi="宋体" w:cs="Times New Roman"/>
          <w:sz w:val="28"/>
          <w:szCs w:val="28"/>
        </w:rPr>
      </w:pPr>
    </w:p>
    <w:p w:rsidR="000C0E68" w:rsidRDefault="003F1921">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先生／女士，现任我单位</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职务，为本单位法定代表人，特此证明。</w:t>
      </w:r>
    </w:p>
    <w:p w:rsidR="000C0E68" w:rsidRDefault="003F1921">
      <w:pPr>
        <w:snapToGrid w:val="0"/>
        <w:spacing w:line="420" w:lineRule="exact"/>
        <w:ind w:firstLineChars="200" w:firstLine="560"/>
        <w:contextualSpacing/>
        <w:rPr>
          <w:rFonts w:ascii="宋体" w:eastAsia="宋体" w:hAnsi="宋体" w:cs="Times New Roman"/>
          <w:sz w:val="28"/>
          <w:szCs w:val="28"/>
          <w:u w:val="single"/>
        </w:rPr>
      </w:pPr>
      <w:r>
        <w:rPr>
          <w:rFonts w:ascii="宋体" w:eastAsia="宋体" w:hAnsi="宋体" w:cs="Times New Roman" w:hint="eastAsia"/>
          <w:sz w:val="28"/>
          <w:szCs w:val="28"/>
        </w:rPr>
        <w:t>身份证号码：</w:t>
      </w:r>
    </w:p>
    <w:p w:rsidR="000C0E68" w:rsidRDefault="003F1921">
      <w:pPr>
        <w:snapToGrid w:val="0"/>
        <w:spacing w:line="420" w:lineRule="exact"/>
        <w:contextualSpacing/>
        <w:rPr>
          <w:rFonts w:ascii="宋体" w:eastAsia="宋体" w:hAnsi="宋体" w:cs="Times New Roman"/>
          <w:b/>
          <w:sz w:val="28"/>
          <w:szCs w:val="28"/>
        </w:rPr>
      </w:pPr>
      <w:r>
        <w:rPr>
          <w:rFonts w:ascii="宋体" w:eastAsia="宋体" w:hAnsi="宋体" w:cs="Times New Roman" w:hint="eastAsia"/>
          <w:b/>
          <w:sz w:val="28"/>
          <w:szCs w:val="28"/>
        </w:rPr>
        <w:t>注：提供法定代表人的身份证复印件盖公章</w:t>
      </w:r>
    </w:p>
    <w:p w:rsidR="000C0E68" w:rsidRDefault="00BF22A5">
      <w:pPr>
        <w:snapToGrid w:val="0"/>
        <w:spacing w:line="420" w:lineRule="exact"/>
        <w:ind w:firstLineChars="1850" w:firstLine="5180"/>
        <w:contextualSpacing/>
        <w:rPr>
          <w:rFonts w:ascii="宋体" w:eastAsia="宋体" w:hAnsi="宋体" w:cs="Times New Roman"/>
          <w:sz w:val="28"/>
          <w:szCs w:val="28"/>
        </w:rPr>
      </w:pPr>
    </w:p>
    <w:p w:rsidR="000C0E68" w:rsidRDefault="003F1921">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0C0E68" w:rsidRDefault="00BF22A5">
      <w:pPr>
        <w:snapToGrid w:val="0"/>
        <w:spacing w:line="420" w:lineRule="exact"/>
        <w:contextualSpacing/>
        <w:rPr>
          <w:rFonts w:ascii="宋体" w:eastAsia="宋体" w:hAnsi="宋体" w:cs="Times New Roman"/>
          <w:sz w:val="28"/>
          <w:szCs w:val="28"/>
        </w:rPr>
      </w:pPr>
    </w:p>
    <w:p w:rsidR="000C0E68" w:rsidRDefault="003F1921">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0C0E68" w:rsidRDefault="00BF22A5">
      <w:pPr>
        <w:snapToGrid w:val="0"/>
        <w:spacing w:line="420" w:lineRule="exact"/>
        <w:ind w:firstLineChars="245" w:firstLine="517"/>
        <w:contextualSpacing/>
        <w:jc w:val="center"/>
        <w:rPr>
          <w:rFonts w:ascii="宋体" w:eastAsia="宋体" w:hAnsi="宋体" w:cs="Times New Roman"/>
          <w:b/>
          <w:bCs/>
          <w:szCs w:val="21"/>
        </w:rPr>
      </w:pPr>
    </w:p>
    <w:p w:rsidR="000C0E68" w:rsidRDefault="003F1921">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0C0E68" w:rsidRDefault="00234D1D">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6" type="#_x0000_t202" style="position:absolute;left:0;text-align:left;margin-left:-14.25pt;margin-top:-22.7pt;width:67.75pt;height:37.5pt;z-index:251663360;mso-width-relative:margin;mso-height-relative:margin" stroked="f">
            <v:textbox>
              <w:txbxContent>
                <w:p w:rsidR="000C0E68" w:rsidRDefault="003F1921">
                  <w:r>
                    <w:rPr>
                      <w:rFonts w:hint="eastAsia"/>
                      <w:lang w:val="zh-CN"/>
                    </w:rPr>
                    <w:t>附件</w:t>
                  </w:r>
                  <w:r>
                    <w:rPr>
                      <w:rFonts w:hint="eastAsia"/>
                      <w:lang w:val="zh-CN"/>
                    </w:rPr>
                    <w:t>3</w:t>
                  </w:r>
                </w:p>
              </w:txbxContent>
            </v:textbox>
          </v:shape>
        </w:pict>
      </w:r>
      <w:r w:rsidR="003F1921">
        <w:rPr>
          <w:rFonts w:ascii="宋体" w:eastAsia="宋体" w:hAnsi="宋体" w:cs="Times New Roman" w:hint="eastAsia"/>
          <w:b/>
          <w:kern w:val="0"/>
          <w:sz w:val="28"/>
          <w:szCs w:val="28"/>
        </w:rPr>
        <w:t>法定代表人授权委托书</w:t>
      </w:r>
    </w:p>
    <w:p w:rsidR="000C0E68" w:rsidRDefault="00BF22A5">
      <w:pPr>
        <w:snapToGrid w:val="0"/>
        <w:spacing w:line="420" w:lineRule="exact"/>
        <w:ind w:firstLineChars="245" w:firstLine="689"/>
        <w:contextualSpacing/>
        <w:jc w:val="center"/>
        <w:rPr>
          <w:rFonts w:ascii="宋体" w:eastAsia="宋体" w:hAnsi="宋体" w:cs="Times New Roman"/>
          <w:b/>
          <w:bCs/>
          <w:sz w:val="28"/>
          <w:szCs w:val="28"/>
        </w:rPr>
      </w:pPr>
    </w:p>
    <w:p w:rsidR="000C0E68" w:rsidRDefault="00571313">
      <w:pPr>
        <w:snapToGrid w:val="0"/>
        <w:spacing w:line="420" w:lineRule="exact"/>
        <w:contextualSpacing/>
        <w:rPr>
          <w:rFonts w:ascii="宋体" w:eastAsia="宋体" w:hAnsi="宋体" w:cs="Times New Roman"/>
          <w:b/>
          <w:sz w:val="28"/>
          <w:szCs w:val="28"/>
        </w:rPr>
      </w:pPr>
      <w:r>
        <w:rPr>
          <w:rFonts w:ascii="宋体" w:eastAsia="宋体" w:hAnsi="宋体" w:cs="Times New Roman" w:hint="eastAsia"/>
          <w:sz w:val="28"/>
          <w:szCs w:val="28"/>
        </w:rPr>
        <w:t>南通乐动体育发展有限公司</w:t>
      </w:r>
      <w:r w:rsidR="003F1921">
        <w:rPr>
          <w:rFonts w:ascii="宋体" w:eastAsia="宋体" w:hAnsi="宋体" w:cs="Times New Roman" w:hint="eastAsia"/>
          <w:b/>
          <w:sz w:val="28"/>
          <w:szCs w:val="28"/>
        </w:rPr>
        <w:t>：</w:t>
      </w: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 xml:space="preserve"> 本授权委托书声明：我</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（姓名）系</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（投标人名称）的法定代表人，现授权委托</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姓名）为我公司代理人，以本公司的名义参加本项目的投标活动。代理人在开标、评标、合同招标过程中所签署的一切文件和处理与之有关的一切事务，我均予以承认。</w:t>
      </w: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被委托授权人无转委权。特此委托。</w:t>
      </w:r>
    </w:p>
    <w:p w:rsidR="000C0E68" w:rsidRDefault="00BF22A5">
      <w:pPr>
        <w:snapToGrid w:val="0"/>
        <w:spacing w:line="420" w:lineRule="exact"/>
        <w:ind w:firstLine="420"/>
        <w:contextualSpacing/>
        <w:rPr>
          <w:rFonts w:ascii="宋体" w:eastAsia="宋体" w:hAnsi="宋体" w:cs="Times New Roman"/>
          <w:sz w:val="28"/>
          <w:szCs w:val="28"/>
        </w:rPr>
      </w:pP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被委托授权人身份证号：</w:t>
      </w:r>
    </w:p>
    <w:p w:rsidR="000C0E68" w:rsidRDefault="00BF22A5">
      <w:pPr>
        <w:snapToGrid w:val="0"/>
        <w:spacing w:line="420" w:lineRule="exact"/>
        <w:ind w:firstLineChars="150" w:firstLine="420"/>
        <w:contextualSpacing/>
        <w:rPr>
          <w:rFonts w:ascii="宋体" w:eastAsia="宋体" w:hAnsi="宋体" w:cs="Times New Roman"/>
          <w:sz w:val="28"/>
          <w:szCs w:val="28"/>
        </w:rPr>
      </w:pPr>
    </w:p>
    <w:p w:rsidR="000C0E68" w:rsidRDefault="003F1921">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法定代表人签字：</w:t>
      </w:r>
    </w:p>
    <w:p w:rsidR="000C0E68" w:rsidRDefault="00BF22A5">
      <w:pPr>
        <w:snapToGrid w:val="0"/>
        <w:spacing w:line="420" w:lineRule="exact"/>
        <w:ind w:firstLineChars="150" w:firstLine="420"/>
        <w:contextualSpacing/>
        <w:rPr>
          <w:rFonts w:ascii="宋体" w:eastAsia="宋体" w:hAnsi="宋体" w:cs="Times New Roman"/>
          <w:sz w:val="28"/>
          <w:szCs w:val="28"/>
        </w:rPr>
      </w:pPr>
    </w:p>
    <w:p w:rsidR="000C0E68" w:rsidRDefault="003F1921">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被委托授权人签字：</w:t>
      </w:r>
    </w:p>
    <w:p w:rsidR="000C0E68" w:rsidRDefault="00BF22A5">
      <w:pPr>
        <w:snapToGrid w:val="0"/>
        <w:spacing w:line="420" w:lineRule="exact"/>
        <w:ind w:firstLineChars="1850" w:firstLine="5180"/>
        <w:contextualSpacing/>
        <w:rPr>
          <w:rFonts w:ascii="宋体" w:eastAsia="宋体" w:hAnsi="宋体" w:cs="Times New Roman"/>
          <w:sz w:val="28"/>
          <w:szCs w:val="28"/>
        </w:rPr>
      </w:pPr>
    </w:p>
    <w:p w:rsidR="000C0E68" w:rsidRDefault="003F1921">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0C0E68" w:rsidRDefault="00BF22A5">
      <w:pPr>
        <w:snapToGrid w:val="0"/>
        <w:spacing w:line="420" w:lineRule="exact"/>
        <w:contextualSpacing/>
        <w:rPr>
          <w:rFonts w:ascii="宋体" w:eastAsia="宋体" w:hAnsi="宋体" w:cs="Times New Roman"/>
          <w:sz w:val="28"/>
          <w:szCs w:val="28"/>
        </w:rPr>
      </w:pPr>
    </w:p>
    <w:p w:rsidR="000C0E68" w:rsidRDefault="003F1921">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0C0E68" w:rsidRDefault="003F1921">
      <w:pPr>
        <w:snapToGrid w:val="0"/>
        <w:spacing w:line="420" w:lineRule="exact"/>
        <w:ind w:firstLine="579"/>
        <w:contextualSpacing/>
        <w:rPr>
          <w:rFonts w:ascii="宋体" w:eastAsia="宋体" w:hAnsi="宋体" w:cs="Times New Roman"/>
          <w:b/>
          <w:sz w:val="28"/>
          <w:szCs w:val="28"/>
        </w:rPr>
      </w:pPr>
      <w:r>
        <w:rPr>
          <w:rFonts w:ascii="宋体" w:eastAsia="宋体" w:hAnsi="宋体" w:cs="Times New Roman" w:hint="eastAsia"/>
          <w:b/>
          <w:sz w:val="28"/>
          <w:szCs w:val="28"/>
        </w:rPr>
        <w:t>注：提供被委托授权人的身份证复印件盖公章</w:t>
      </w:r>
    </w:p>
    <w:p w:rsidR="000C0E68" w:rsidRDefault="003F1921">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0C0E68" w:rsidRDefault="003F1921">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0C0E68" w:rsidRDefault="00BF22A5">
      <w:pPr>
        <w:snapToGrid w:val="0"/>
        <w:spacing w:line="420" w:lineRule="exact"/>
        <w:contextualSpacing/>
        <w:rPr>
          <w:rFonts w:ascii="宋体" w:eastAsia="宋体" w:hAnsi="宋体" w:cs="Times New Roman"/>
          <w:sz w:val="28"/>
          <w:szCs w:val="28"/>
          <w:u w:val="single"/>
        </w:rPr>
      </w:pPr>
    </w:p>
    <w:p w:rsidR="000C0E68" w:rsidRDefault="00571313">
      <w:pPr>
        <w:snapToGrid w:val="0"/>
        <w:spacing w:line="420" w:lineRule="exact"/>
        <w:contextualSpacing/>
        <w:rPr>
          <w:rFonts w:ascii="宋体" w:eastAsia="宋体" w:hAnsi="宋体" w:cs="Times New Roman"/>
          <w:b/>
          <w:sz w:val="28"/>
          <w:szCs w:val="28"/>
          <w:u w:val="single"/>
        </w:rPr>
      </w:pPr>
      <w:r>
        <w:rPr>
          <w:rFonts w:ascii="宋体" w:eastAsia="宋体" w:hAnsi="宋体" w:cs="Times New Roman" w:hint="eastAsia"/>
          <w:sz w:val="28"/>
          <w:szCs w:val="28"/>
        </w:rPr>
        <w:t>南通乐动体育发展有限公司</w:t>
      </w:r>
      <w:r w:rsidR="003F1921">
        <w:rPr>
          <w:rFonts w:ascii="宋体" w:eastAsia="宋体" w:hAnsi="宋体" w:cs="Times New Roman"/>
          <w:sz w:val="28"/>
          <w:szCs w:val="28"/>
        </w:rPr>
        <w:t>：</w:t>
      </w:r>
    </w:p>
    <w:p w:rsidR="000C0E68" w:rsidRDefault="003F1921">
      <w:pPr>
        <w:spacing w:line="560" w:lineRule="exact"/>
        <w:rPr>
          <w:rFonts w:ascii="宋体" w:eastAsia="宋体" w:hAnsi="宋体" w:cs="Times New Roman"/>
          <w:sz w:val="28"/>
          <w:szCs w:val="28"/>
        </w:rPr>
      </w:pPr>
      <w:r>
        <w:rPr>
          <w:rFonts w:ascii="宋体" w:eastAsia="宋体" w:hAnsi="宋体" w:cs="Times New Roman"/>
          <w:sz w:val="28"/>
          <w:szCs w:val="28"/>
        </w:rPr>
        <w:t>我单位（供应商名称）郑重声明：</w:t>
      </w:r>
    </w:p>
    <w:p w:rsidR="000C0E68" w:rsidRDefault="003F1921">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0C0E68" w:rsidRDefault="00BF22A5">
      <w:pPr>
        <w:spacing w:line="420" w:lineRule="exact"/>
        <w:rPr>
          <w:rFonts w:ascii="宋体" w:eastAsia="宋体" w:hAnsi="宋体" w:cs="Times New Roman"/>
          <w:sz w:val="28"/>
          <w:szCs w:val="28"/>
        </w:rPr>
      </w:pPr>
    </w:p>
    <w:p w:rsidR="000C0E68" w:rsidRDefault="00BF22A5">
      <w:pPr>
        <w:spacing w:line="420" w:lineRule="exact"/>
        <w:ind w:firstLineChars="2000" w:firstLine="5600"/>
        <w:rPr>
          <w:rFonts w:ascii="宋体" w:eastAsia="宋体" w:hAnsi="宋体" w:cs="Times New Roman"/>
          <w:sz w:val="28"/>
          <w:szCs w:val="28"/>
        </w:rPr>
      </w:pPr>
    </w:p>
    <w:p w:rsidR="000C0E68" w:rsidRDefault="003F1921">
      <w:pPr>
        <w:spacing w:line="420" w:lineRule="exact"/>
        <w:ind w:firstLineChars="2000" w:firstLine="5600"/>
        <w:rPr>
          <w:rFonts w:ascii="宋体" w:eastAsia="宋体" w:hAnsi="宋体" w:cs="Times New Roman"/>
          <w:sz w:val="28"/>
          <w:szCs w:val="28"/>
        </w:rPr>
      </w:pPr>
      <w:r>
        <w:rPr>
          <w:rFonts w:ascii="宋体" w:eastAsia="宋体" w:hAnsi="宋体" w:cs="Times New Roman"/>
          <w:sz w:val="28"/>
          <w:szCs w:val="28"/>
        </w:rPr>
        <w:t>声明人：（公章）</w:t>
      </w:r>
    </w:p>
    <w:p w:rsidR="000C0E68" w:rsidRDefault="00BF22A5">
      <w:pPr>
        <w:spacing w:line="420" w:lineRule="exact"/>
        <w:jc w:val="right"/>
        <w:rPr>
          <w:rFonts w:ascii="宋体" w:eastAsia="宋体" w:hAnsi="宋体" w:cs="Times New Roman"/>
          <w:sz w:val="28"/>
          <w:szCs w:val="28"/>
        </w:rPr>
      </w:pPr>
    </w:p>
    <w:p w:rsidR="000C0E68" w:rsidRDefault="003F1921">
      <w:pPr>
        <w:spacing w:line="420" w:lineRule="exact"/>
        <w:ind w:firstLineChars="2050" w:firstLine="5740"/>
        <w:rPr>
          <w:rFonts w:ascii="Times New Roman" w:eastAsia="宋体" w:hAnsi="Times New Roman" w:cs="Times New Roman"/>
        </w:rPr>
      </w:pPr>
      <w:r>
        <w:rPr>
          <w:rFonts w:ascii="宋体" w:eastAsia="宋体" w:hAnsi="宋体" w:cs="Times New Roman"/>
          <w:sz w:val="28"/>
          <w:szCs w:val="28"/>
        </w:rPr>
        <w:t>年月日</w:t>
      </w:r>
    </w:p>
    <w:p w:rsidR="000C0E68" w:rsidRDefault="00BF22A5">
      <w:pPr>
        <w:spacing w:line="420" w:lineRule="exact"/>
        <w:rPr>
          <w:rFonts w:ascii="Times New Roman" w:eastAsia="宋体" w:hAnsi="Times New Roman" w:cs="Times New Roman"/>
        </w:rPr>
      </w:pPr>
    </w:p>
    <w:p w:rsidR="000C0E68" w:rsidRDefault="003F1921">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0C0E68" w:rsidRDefault="003F1921">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0C0E68" w:rsidRDefault="00234D1D">
      <w:pPr>
        <w:spacing w:line="420" w:lineRule="exact"/>
        <w:outlineLvl w:val="0"/>
        <w:rPr>
          <w:rFonts w:ascii="宋体" w:eastAsia="宋体" w:hAnsi="宋体" w:cs="宋体"/>
          <w:sz w:val="28"/>
          <w:szCs w:val="28"/>
        </w:rPr>
      </w:pPr>
      <w:r w:rsidRPr="00234D1D">
        <w:rPr>
          <w:rFonts w:ascii="宋体" w:eastAsia="宋体" w:hAnsi="宋体" w:cs="Times New Roman"/>
          <w:b/>
          <w:bCs/>
          <w:sz w:val="28"/>
          <w:szCs w:val="28"/>
        </w:rPr>
        <w:pict>
          <v:shape id="文本框 10" o:spid="_x0000_s2057" type="#_x0000_t202" style="position:absolute;left:0;text-align:left;margin-left:-24pt;margin-top:-31.95pt;width:67.75pt;height:37.5pt;z-index:251664384;mso-width-relative:margin;mso-height-relative:margin" stroked="f">
            <v:textbox>
              <w:txbxContent>
                <w:p w:rsidR="000C0E68" w:rsidRDefault="003F1921">
                  <w:r>
                    <w:rPr>
                      <w:rFonts w:hint="eastAsia"/>
                      <w:lang w:val="zh-CN"/>
                    </w:rPr>
                    <w:t>附件</w:t>
                  </w:r>
                  <w:r>
                    <w:rPr>
                      <w:rFonts w:hint="eastAsia"/>
                      <w:lang w:val="zh-CN"/>
                    </w:rPr>
                    <w:t>5</w:t>
                  </w:r>
                </w:p>
              </w:txbxContent>
            </v:textbox>
          </v:shape>
        </w:pict>
      </w:r>
    </w:p>
    <w:p w:rsidR="000C0E68" w:rsidRDefault="003F1921">
      <w:pPr>
        <w:spacing w:line="420" w:lineRule="exact"/>
        <w:ind w:leftChars="-36" w:left="1408" w:hangingChars="530" w:hanging="1484"/>
        <w:jc w:val="left"/>
        <w:rPr>
          <w:rFonts w:ascii="宋体" w:eastAsia="宋体" w:hAnsi="宋体" w:cs="Times New Roman"/>
          <w:sz w:val="28"/>
          <w:szCs w:val="28"/>
          <w:u w:val="single"/>
        </w:rPr>
      </w:pPr>
      <w:r>
        <w:rPr>
          <w:rFonts w:ascii="宋体" w:eastAsia="宋体" w:hAnsi="宋体" w:cs="Times New Roman"/>
          <w:sz w:val="28"/>
          <w:szCs w:val="28"/>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0C0E68">
        <w:trPr>
          <w:trHeight w:val="847"/>
          <w:jc w:val="center"/>
        </w:trPr>
        <w:tc>
          <w:tcPr>
            <w:tcW w:w="1384"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序号</w:t>
            </w:r>
          </w:p>
        </w:tc>
        <w:tc>
          <w:tcPr>
            <w:tcW w:w="3686"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项目名称</w:t>
            </w:r>
          </w:p>
        </w:tc>
        <w:tc>
          <w:tcPr>
            <w:tcW w:w="3402"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总</w:t>
            </w:r>
            <w:r>
              <w:rPr>
                <w:rFonts w:ascii="宋体" w:eastAsia="宋体" w:hAnsi="宋体" w:cs="Times New Roman"/>
                <w:sz w:val="28"/>
                <w:szCs w:val="28"/>
              </w:rPr>
              <w:t>价</w:t>
            </w:r>
            <w:r>
              <w:rPr>
                <w:rFonts w:ascii="宋体" w:eastAsia="宋体" w:hAnsi="宋体" w:cs="Times New Roman" w:hint="eastAsia"/>
                <w:sz w:val="28"/>
                <w:szCs w:val="28"/>
              </w:rPr>
              <w:t>(元)</w:t>
            </w:r>
          </w:p>
        </w:tc>
      </w:tr>
      <w:tr w:rsidR="000C0E68">
        <w:trPr>
          <w:trHeight w:val="968"/>
          <w:jc w:val="center"/>
        </w:trPr>
        <w:tc>
          <w:tcPr>
            <w:tcW w:w="1384"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1</w:t>
            </w:r>
          </w:p>
        </w:tc>
        <w:tc>
          <w:tcPr>
            <w:tcW w:w="3686" w:type="dxa"/>
            <w:vAlign w:val="center"/>
          </w:tcPr>
          <w:p w:rsidR="000C0E68" w:rsidRDefault="00BF22A5">
            <w:pPr>
              <w:tabs>
                <w:tab w:val="left" w:pos="5325"/>
              </w:tabs>
              <w:snapToGrid w:val="0"/>
              <w:spacing w:line="420" w:lineRule="exact"/>
              <w:jc w:val="left"/>
              <w:rPr>
                <w:rFonts w:ascii="宋体" w:eastAsia="宋体" w:hAnsi="宋体" w:cs="Times New Roman"/>
                <w:sz w:val="28"/>
                <w:szCs w:val="28"/>
              </w:rPr>
            </w:pPr>
          </w:p>
        </w:tc>
        <w:tc>
          <w:tcPr>
            <w:tcW w:w="3402" w:type="dxa"/>
            <w:vAlign w:val="center"/>
          </w:tcPr>
          <w:p w:rsidR="000C0E68" w:rsidRDefault="003F1921">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小写：     </w:t>
            </w:r>
          </w:p>
          <w:p w:rsidR="000C0E68" w:rsidRDefault="003F1921">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大写： </w:t>
            </w:r>
          </w:p>
        </w:tc>
      </w:tr>
    </w:tbl>
    <w:p w:rsidR="000C0E68" w:rsidRDefault="00BF22A5">
      <w:pPr>
        <w:spacing w:line="420" w:lineRule="exact"/>
        <w:ind w:leftChars="-36" w:left="1408" w:hangingChars="530" w:hanging="1484"/>
        <w:jc w:val="left"/>
        <w:rPr>
          <w:rFonts w:ascii="宋体" w:eastAsia="宋体" w:hAnsi="宋体" w:cs="Times New Roman"/>
          <w:sz w:val="28"/>
          <w:szCs w:val="28"/>
          <w:u w:val="single"/>
        </w:rPr>
      </w:pPr>
    </w:p>
    <w:p w:rsidR="000C0E68" w:rsidRDefault="003F1921">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hint="eastAsia"/>
          <w:kern w:val="1"/>
          <w:sz w:val="28"/>
          <w:szCs w:val="28"/>
        </w:rPr>
        <w:t>投标</w:t>
      </w:r>
      <w:r>
        <w:rPr>
          <w:rFonts w:ascii="宋体" w:eastAsia="宋体" w:hAnsi="宋体" w:cs="Times New Roman"/>
          <w:kern w:val="1"/>
          <w:sz w:val="28"/>
          <w:szCs w:val="28"/>
        </w:rPr>
        <w:t>人名称(公章)：</w:t>
      </w:r>
    </w:p>
    <w:p w:rsidR="000C0E68" w:rsidRDefault="003F1921">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kern w:val="1"/>
          <w:sz w:val="28"/>
          <w:szCs w:val="28"/>
        </w:rPr>
        <w:t>法定代表人或授权代表（签字）：</w:t>
      </w:r>
    </w:p>
    <w:p w:rsidR="000C0E68" w:rsidRDefault="003F1921">
      <w:pPr>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sz w:val="28"/>
          <w:szCs w:val="28"/>
        </w:rPr>
        <w:t xml:space="preserve">日        期： </w:t>
      </w:r>
    </w:p>
    <w:p w:rsidR="000C0E68" w:rsidRDefault="00BF22A5">
      <w:pPr>
        <w:spacing w:line="420" w:lineRule="exact"/>
        <w:jc w:val="left"/>
        <w:rPr>
          <w:rFonts w:ascii="Times New Roman" w:eastAsia="宋体" w:hAnsi="Times New Roman" w:cs="Times New Roman"/>
          <w:sz w:val="28"/>
          <w:szCs w:val="28"/>
        </w:rPr>
      </w:pPr>
    </w:p>
    <w:p w:rsidR="000C0E68" w:rsidRDefault="00BF22A5">
      <w:pPr>
        <w:spacing w:line="420" w:lineRule="exact"/>
        <w:ind w:firstLineChars="1004" w:firstLine="2410"/>
        <w:jc w:val="left"/>
        <w:rPr>
          <w:rFonts w:ascii="宋体" w:eastAsia="宋体" w:hAnsi="宋体" w:cs="Times New Roman"/>
          <w:kern w:val="1"/>
          <w:sz w:val="24"/>
          <w:szCs w:val="20"/>
          <w:u w:val="single"/>
        </w:rPr>
      </w:pPr>
    </w:p>
    <w:p w:rsidR="000C0E68" w:rsidRDefault="00BF22A5">
      <w:pPr>
        <w:rPr>
          <w:rFonts w:ascii="Times New Roman" w:eastAsia="宋体" w:hAnsi="Times New Roman" w:cs="Times New Roman"/>
          <w:lang w:val="zh-CN"/>
        </w:rPr>
      </w:pPr>
    </w:p>
    <w:p w:rsidR="000C0E68" w:rsidRDefault="00BF22A5">
      <w:pPr>
        <w:rPr>
          <w:rFonts w:ascii="Times New Roman" w:eastAsia="宋体" w:hAnsi="Times New Roman" w:cs="Times New Roman"/>
          <w:lang w:val="zh-CN"/>
        </w:rPr>
      </w:pPr>
    </w:p>
    <w:p w:rsidR="000C0E68" w:rsidRDefault="00BF22A5">
      <w:pPr>
        <w:rPr>
          <w:rFonts w:ascii="Times New Roman" w:eastAsia="宋体" w:hAnsi="Times New Roman" w:cs="Times New Roman"/>
          <w:lang w:val="zh-CN"/>
        </w:rPr>
      </w:pPr>
    </w:p>
    <w:p w:rsidR="000C0E68" w:rsidRDefault="003F1921">
      <w:pPr>
        <w:rPr>
          <w:rFonts w:ascii="Times New Roman" w:eastAsia="宋体" w:hAnsi="Times New Roman" w:cs="Times New Roman"/>
          <w:lang w:val="zh-CN"/>
        </w:rPr>
      </w:pPr>
      <w:r>
        <w:rPr>
          <w:rFonts w:ascii="Times New Roman" w:eastAsia="宋体" w:hAnsi="Times New Roman" w:cs="Times New Roman" w:hint="eastAsia"/>
          <w:lang w:val="zh-CN"/>
        </w:rPr>
        <w:t>附件</w:t>
      </w:r>
      <w:r>
        <w:rPr>
          <w:rFonts w:ascii="Times New Roman" w:eastAsia="宋体" w:hAnsi="Times New Roman" w:cs="Times New Roman" w:hint="eastAsia"/>
          <w:lang w:val="zh-CN"/>
        </w:rPr>
        <w:t>6</w:t>
      </w:r>
    </w:p>
    <w:p w:rsidR="000C0E68" w:rsidRDefault="003F1921">
      <w:pPr>
        <w:spacing w:line="420" w:lineRule="exact"/>
        <w:jc w:val="center"/>
        <w:outlineLvl w:val="0"/>
        <w:rPr>
          <w:rFonts w:ascii="宋体" w:eastAsia="宋体" w:hAnsi="宋体" w:cs="Times New Roman"/>
          <w:b/>
          <w:bCs/>
          <w:sz w:val="28"/>
          <w:szCs w:val="28"/>
        </w:rPr>
      </w:pPr>
      <w:r>
        <w:rPr>
          <w:rFonts w:ascii="宋体" w:eastAsia="宋体" w:hAnsi="宋体" w:cs="Times New Roman"/>
          <w:b/>
          <w:bCs/>
          <w:sz w:val="28"/>
          <w:szCs w:val="28"/>
        </w:rPr>
        <w:t>投标报价明细表</w:t>
      </w:r>
    </w:p>
    <w:p w:rsidR="000C0E68" w:rsidRDefault="003F1921">
      <w:pPr>
        <w:spacing w:line="420" w:lineRule="exact"/>
        <w:jc w:val="center"/>
        <w:outlineLvl w:val="0"/>
        <w:rPr>
          <w:rFonts w:ascii="宋体" w:eastAsia="宋体" w:hAnsi="宋体" w:cs="Times New Roman"/>
          <w:b/>
          <w:bCs/>
          <w:szCs w:val="21"/>
        </w:rPr>
      </w:pPr>
      <w:r>
        <w:rPr>
          <w:rFonts w:ascii="宋体" w:eastAsia="宋体" w:hAnsi="宋体" w:cs="Times New Roman" w:hint="eastAsia"/>
          <w:bCs/>
          <w:szCs w:val="21"/>
        </w:rPr>
        <w:t>（根据招标清单自拟）</w:t>
      </w:r>
    </w:p>
    <w:p w:rsidR="000C0E68" w:rsidRDefault="00BF22A5">
      <w:pPr>
        <w:spacing w:line="590" w:lineRule="exact"/>
        <w:rPr>
          <w:rFonts w:ascii="Times New Roman" w:eastAsia="仿宋_GB2312" w:hAnsi="Times New Roman" w:cs="Times New Roman"/>
          <w:sz w:val="32"/>
          <w:szCs w:val="32"/>
        </w:rPr>
      </w:pPr>
    </w:p>
    <w:p w:rsidR="000C0E68" w:rsidRDefault="00BF22A5">
      <w:pPr>
        <w:spacing w:line="590" w:lineRule="exact"/>
        <w:rPr>
          <w:rFonts w:ascii="Times New Roman" w:eastAsia="仿宋_GB2312" w:hAnsi="Times New Roman" w:cs="Times New Roman"/>
          <w:sz w:val="32"/>
          <w:szCs w:val="32"/>
        </w:rPr>
      </w:pPr>
    </w:p>
    <w:p w:rsidR="000C0E68" w:rsidRDefault="00BF22A5">
      <w:pPr>
        <w:spacing w:line="590" w:lineRule="exact"/>
        <w:rPr>
          <w:rFonts w:ascii="Times New Roman" w:eastAsia="仿宋_GB2312" w:hAnsi="Times New Roman" w:cs="Times New Roman"/>
          <w:sz w:val="32"/>
          <w:szCs w:val="32"/>
        </w:rPr>
      </w:pPr>
    </w:p>
    <w:p w:rsidR="000C0E68" w:rsidRDefault="00BF22A5">
      <w:pPr>
        <w:spacing w:line="590" w:lineRule="exact"/>
        <w:rPr>
          <w:rFonts w:ascii="Times New Roman" w:eastAsia="仿宋_GB2312" w:hAnsi="Times New Roman" w:cs="Times New Roman"/>
          <w:sz w:val="32"/>
          <w:szCs w:val="32"/>
        </w:rPr>
      </w:pPr>
    </w:p>
    <w:p w:rsidR="000C0E68" w:rsidRDefault="00BF22A5">
      <w:pPr>
        <w:spacing w:line="590" w:lineRule="exact"/>
        <w:rPr>
          <w:rFonts w:ascii="Times New Roman" w:eastAsia="仿宋_GB2312" w:hAnsi="Times New Roman" w:cs="Times New Roman"/>
          <w:sz w:val="32"/>
          <w:szCs w:val="32"/>
        </w:rPr>
      </w:pPr>
    </w:p>
    <w:p w:rsidR="000C0E68" w:rsidRDefault="00BF22A5">
      <w:pPr>
        <w:spacing w:line="590" w:lineRule="exact"/>
        <w:rPr>
          <w:rFonts w:ascii="Times New Roman" w:eastAsia="仿宋_GB2312" w:hAnsi="Times New Roman" w:cs="Times New Roman"/>
          <w:sz w:val="32"/>
          <w:szCs w:val="32"/>
        </w:rPr>
      </w:pPr>
    </w:p>
    <w:p w:rsidR="000C0E68" w:rsidRDefault="00BF22A5">
      <w:pPr>
        <w:spacing w:line="590" w:lineRule="exact"/>
        <w:rPr>
          <w:rFonts w:ascii="Times New Roman" w:eastAsia="仿宋_GB2312" w:hAnsi="Times New Roman" w:cs="Times New Roman"/>
          <w:sz w:val="32"/>
          <w:szCs w:val="32"/>
        </w:rPr>
      </w:pPr>
    </w:p>
    <w:p w:rsidR="000C0E68" w:rsidRDefault="00BF22A5">
      <w:pPr>
        <w:rPr>
          <w:rFonts w:ascii="Times New Roman" w:eastAsia="仿宋_GB2312" w:hAnsi="Times New Roman" w:cs="Times New Roman"/>
          <w:sz w:val="32"/>
          <w:szCs w:val="32"/>
        </w:rPr>
      </w:pPr>
    </w:p>
    <w:sectPr w:rsidR="000C0E68" w:rsidSect="004C46A8">
      <w:footerReference w:type="default" r:id="rId17"/>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22A5" w:rsidRDefault="00BF22A5">
      <w:r>
        <w:separator/>
      </w:r>
    </w:p>
  </w:endnote>
  <w:endnote w:type="continuationSeparator" w:id="0">
    <w:p w:rsidR="00BF22A5" w:rsidRDefault="00BF22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E68" w:rsidRDefault="00234D1D">
    <w:pPr>
      <w:pStyle w:val="a7"/>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9" type="#_x0000_t202" style="position:absolute;margin-left:0;margin-top:0;width:2in;height:2in;z-index:251660288;mso-wrap-style:none;mso-position-horizontal:center;mso-position-horizontal-relative:margin" filled="f" stroked="f">
          <v:textbox style="mso-fit-shape-to-text:t" inset="0,0,0,0">
            <w:txbxContent>
              <w:p w:rsidR="000C0E68" w:rsidRDefault="00BF22A5">
                <w:pPr>
                  <w:pStyle w:val="a7"/>
                </w:pPr>
              </w:p>
            </w:txbxContent>
          </v:textbox>
          <w10:wrap anchorx="margin"/>
        </v:shape>
      </w:pict>
    </w:r>
    <w:r w:rsidR="003F1921">
      <w:tab/>
    </w:r>
  </w:p>
  <w:p w:rsidR="000C0E68" w:rsidRDefault="00BF22A5">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E68" w:rsidRDefault="00234D1D">
    <w:pPr>
      <w:pStyle w:val="a7"/>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filled="f" stroked="f" strokeweight=".5pt">
          <v:textbox style="mso-fit-shape-to-text:t" inset="0,0,0,0">
            <w:txbxContent>
              <w:p w:rsidR="000C0E68" w:rsidRDefault="00234D1D">
                <w:pPr>
                  <w:pStyle w:val="a7"/>
                  <w:jc w:val="both"/>
                </w:pPr>
                <w:r>
                  <w:fldChar w:fldCharType="begin"/>
                </w:r>
                <w:r w:rsidR="003F1921">
                  <w:instrText xml:space="preserve"> PAGE  \* MERGEFORMAT </w:instrText>
                </w:r>
                <w:r>
                  <w:fldChar w:fldCharType="separate"/>
                </w:r>
                <w:r w:rsidR="00A3601B">
                  <w:rPr>
                    <w:noProof/>
                  </w:rPr>
                  <w:t>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22A5" w:rsidRDefault="00BF22A5">
      <w:r>
        <w:separator/>
      </w:r>
    </w:p>
  </w:footnote>
  <w:footnote w:type="continuationSeparator" w:id="0">
    <w:p w:rsidR="00BF22A5" w:rsidRDefault="00BF22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noPunctuationKerning/>
  <w:characterSpacingControl w:val="compressPunctuation"/>
  <w:hdrShapeDefaults>
    <o:shapedefaults v:ext="edit" spidmax="8194"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4C46A8"/>
    <w:rsid w:val="00234D1D"/>
    <w:rsid w:val="002B01DA"/>
    <w:rsid w:val="00310C2B"/>
    <w:rsid w:val="003324C7"/>
    <w:rsid w:val="00371C0B"/>
    <w:rsid w:val="003F1921"/>
    <w:rsid w:val="003F67AD"/>
    <w:rsid w:val="004C4233"/>
    <w:rsid w:val="004C46A8"/>
    <w:rsid w:val="00571313"/>
    <w:rsid w:val="0064638B"/>
    <w:rsid w:val="008E006D"/>
    <w:rsid w:val="00A3601B"/>
    <w:rsid w:val="00A90413"/>
    <w:rsid w:val="00B356A4"/>
    <w:rsid w:val="00B70DD5"/>
    <w:rsid w:val="00BF22A5"/>
    <w:rsid w:val="00D55919"/>
    <w:rsid w:val="00D75104"/>
    <w:rsid w:val="00DE146F"/>
    <w:rsid w:val="00E667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uiPriority="99" w:unhideWhenUsed="1" w:qFormat="1"/>
    <w:lsdException w:name="Title" w:qFormat="1"/>
    <w:lsdException w:name="Default Paragraph Font" w:semiHidden="1" w:uiPriority="1" w:unhideWhenUsed="1" w:qFormat="1"/>
    <w:lsdException w:name="Body Text Indent" w:uiPriority="99" w:unhideWhenUsed="1" w:qFormat="1"/>
    <w:lsdException w:name="Subtitle" w:qFormat="1"/>
    <w:lsdException w:name="Body Text First Indent 2" w:uiPriority="99" w:unhideWhenUsed="1"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4C46A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rsid w:val="004C46A8"/>
    <w:pPr>
      <w:spacing w:after="120"/>
      <w:ind w:firstLineChars="200" w:firstLine="200"/>
    </w:pPr>
  </w:style>
  <w:style w:type="paragraph" w:styleId="a3">
    <w:name w:val="Body Text Indent"/>
    <w:basedOn w:val="a"/>
    <w:next w:val="a4"/>
    <w:uiPriority w:val="99"/>
    <w:unhideWhenUsed/>
    <w:qFormat/>
    <w:rsid w:val="004C46A8"/>
    <w:pPr>
      <w:ind w:leftChars="200" w:left="420"/>
    </w:pPr>
    <w:rPr>
      <w:rFonts w:eastAsia="宋体"/>
    </w:rPr>
  </w:style>
  <w:style w:type="paragraph" w:styleId="a4">
    <w:name w:val="envelope return"/>
    <w:basedOn w:val="a"/>
    <w:uiPriority w:val="99"/>
    <w:unhideWhenUsed/>
    <w:qFormat/>
    <w:rsid w:val="004C46A8"/>
    <w:pPr>
      <w:snapToGrid w:val="0"/>
    </w:pPr>
    <w:rPr>
      <w:rFonts w:ascii="Arial" w:hAnsi="Arial"/>
    </w:rPr>
  </w:style>
  <w:style w:type="paragraph" w:styleId="a5">
    <w:name w:val="Block Text"/>
    <w:basedOn w:val="a"/>
    <w:qFormat/>
    <w:rsid w:val="004C46A8"/>
    <w:pPr>
      <w:spacing w:line="360" w:lineRule="auto"/>
      <w:ind w:rightChars="100" w:right="210" w:firstLineChars="200" w:firstLine="560"/>
    </w:pPr>
    <w:rPr>
      <w:rFonts w:ascii="宋体" w:hAnsi="宋体"/>
      <w:color w:val="000000"/>
      <w:spacing w:val="20"/>
      <w:kern w:val="24"/>
      <w:sz w:val="24"/>
      <w:szCs w:val="18"/>
    </w:rPr>
  </w:style>
  <w:style w:type="paragraph" w:styleId="a6">
    <w:name w:val="Balloon Text"/>
    <w:basedOn w:val="a"/>
    <w:link w:val="Char"/>
    <w:qFormat/>
    <w:rsid w:val="004C46A8"/>
    <w:rPr>
      <w:sz w:val="18"/>
      <w:szCs w:val="18"/>
    </w:rPr>
  </w:style>
  <w:style w:type="paragraph" w:styleId="a7">
    <w:name w:val="footer"/>
    <w:basedOn w:val="a"/>
    <w:qFormat/>
    <w:rsid w:val="004C46A8"/>
    <w:pPr>
      <w:tabs>
        <w:tab w:val="center" w:pos="4153"/>
        <w:tab w:val="right" w:pos="8306"/>
      </w:tabs>
      <w:snapToGrid w:val="0"/>
      <w:jc w:val="left"/>
    </w:pPr>
    <w:rPr>
      <w:sz w:val="18"/>
    </w:rPr>
  </w:style>
  <w:style w:type="paragraph" w:styleId="a8">
    <w:name w:val="header"/>
    <w:basedOn w:val="a"/>
    <w:qFormat/>
    <w:rsid w:val="004C46A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9">
    <w:name w:val="Table Grid"/>
    <w:basedOn w:val="a1"/>
    <w:qFormat/>
    <w:rsid w:val="004C46A8"/>
    <w:pPr>
      <w:widowControl w:val="0"/>
      <w:jc w:val="both"/>
    </w:pPr>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4C46A8"/>
    <w:rPr>
      <w:rFonts w:ascii="宋体" w:eastAsia="宋体" w:hAnsi="宋体" w:cs="宋体" w:hint="eastAsia"/>
      <w:color w:val="000000"/>
      <w:sz w:val="10"/>
      <w:szCs w:val="10"/>
      <w:u w:val="none"/>
    </w:rPr>
  </w:style>
  <w:style w:type="character" w:customStyle="1" w:styleId="font41">
    <w:name w:val="font41"/>
    <w:basedOn w:val="a0"/>
    <w:qFormat/>
    <w:rsid w:val="004C46A8"/>
    <w:rPr>
      <w:rFonts w:ascii="宋体" w:eastAsia="宋体" w:hAnsi="宋体" w:cs="宋体" w:hint="eastAsia"/>
      <w:color w:val="000000"/>
      <w:sz w:val="8"/>
      <w:szCs w:val="8"/>
      <w:u w:val="none"/>
    </w:rPr>
  </w:style>
  <w:style w:type="character" w:customStyle="1" w:styleId="Char">
    <w:name w:val="批注框文本 Char"/>
    <w:basedOn w:val="a0"/>
    <w:link w:val="a6"/>
    <w:qFormat/>
    <w:rsid w:val="004C46A8"/>
    <w:rPr>
      <w:rFonts w:asciiTheme="minorHAnsi" w:eastAsiaTheme="minorEastAsia" w:hAnsiTheme="minorHAnsi" w:cstheme="minorBidi"/>
      <w:kern w:val="2"/>
      <w:sz w:val="18"/>
      <w:szCs w:val="18"/>
    </w:rPr>
  </w:style>
  <w:style w:type="paragraph" w:customStyle="1" w:styleId="msonormalcxspmiddle">
    <w:name w:val="msonormalcxspmiddle"/>
    <w:basedOn w:val="a"/>
    <w:qFormat/>
    <w:rsid w:val="004C46A8"/>
    <w:pPr>
      <w:widowControl/>
      <w:spacing w:before="100" w:beforeAutospacing="1" w:after="100" w:afterAutospacing="1"/>
      <w:jc w:val="left"/>
    </w:pPr>
    <w:rPr>
      <w:rFonts w:ascii="宋体" w:eastAsia="宋体" w:hAnsi="宋体" w:cs="宋体"/>
      <w:kern w:val="0"/>
      <w:sz w:val="24"/>
    </w:rPr>
  </w:style>
  <w:style w:type="character" w:customStyle="1" w:styleId="font01">
    <w:name w:val="font01"/>
    <w:basedOn w:val="a0"/>
    <w:qFormat/>
    <w:rsid w:val="004C46A8"/>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874786206@qq.com" TargetMode="Externa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1008</Words>
  <Characters>5746</Characters>
  <Application>Microsoft Office Word</Application>
  <DocSecurity>0</DocSecurity>
  <Lines>47</Lines>
  <Paragraphs>13</Paragraphs>
  <ScaleCrop>false</ScaleCrop>
  <Company/>
  <LinksUpToDate>false</LinksUpToDate>
  <CharactersWithSpaces>6741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뒴뒴ረ৙ΜԀ癜ਫ਼ሔ৙</cp:lastModifiedBy>
  <cp:revision>15</cp:revision>
  <cp:lastPrinted>2023-04-07T09:02:00Z</cp:lastPrinted>
  <dcterms:created xsi:type="dcterms:W3CDTF">2022-03-13T00:35:00Z</dcterms:created>
  <dcterms:modified xsi:type="dcterms:W3CDTF">2023-04-23T03:32:00Z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2801B6FCA020400EA8EBCF9222501DF5</vt:lpwstr>
  </property>
</Properties>
</file>