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B23" w:rsidRPr="008D18F2" w:rsidRDefault="00BC735D">
      <w:pPr>
        <w:pStyle w:val="a5"/>
      </w:pPr>
      <w:r w:rsidRPr="008D18F2">
        <w:rPr>
          <w:rFonts w:hint="eastAsia"/>
        </w:rPr>
        <w:t>南通市中央创新区建设投资有限公司费用管理</w:t>
      </w:r>
      <w:r w:rsidR="0060473D" w:rsidRPr="008D18F2">
        <w:rPr>
          <w:rFonts w:hint="eastAsia"/>
          <w:shd w:val="clear" w:color="auto" w:fill="FFFFFF" w:themeFill="background1"/>
        </w:rPr>
        <w:t>及银企直联</w:t>
      </w:r>
      <w:r w:rsidRPr="008D18F2">
        <w:rPr>
          <w:rFonts w:hint="eastAsia"/>
        </w:rPr>
        <w:t>系统采购</w:t>
      </w:r>
    </w:p>
    <w:p w:rsidR="00246B23" w:rsidRPr="008D18F2" w:rsidRDefault="00BC735D">
      <w:pPr>
        <w:pStyle w:val="a5"/>
      </w:pPr>
      <w:r w:rsidRPr="008D18F2">
        <w:rPr>
          <w:rFonts w:hint="eastAsia"/>
        </w:rPr>
        <w:t>招标公告</w:t>
      </w:r>
    </w:p>
    <w:p w:rsidR="00246B23" w:rsidRPr="008D18F2" w:rsidRDefault="00BC735D">
      <w:pPr>
        <w:spacing w:line="520" w:lineRule="exact"/>
        <w:ind w:firstLineChars="200" w:firstLine="482"/>
        <w:jc w:val="left"/>
        <w:rPr>
          <w:rFonts w:ascii="宋体" w:hAnsi="宋体"/>
          <w:bCs/>
          <w:sz w:val="24"/>
        </w:rPr>
      </w:pPr>
      <w:r w:rsidRPr="008D18F2">
        <w:rPr>
          <w:rFonts w:ascii="宋体" w:hAnsi="宋体" w:hint="eastAsia"/>
          <w:b/>
          <w:sz w:val="24"/>
        </w:rPr>
        <w:t>一、招标项目：</w:t>
      </w:r>
      <w:r w:rsidRPr="008D18F2">
        <w:rPr>
          <w:rFonts w:ascii="宋体" w:hAnsi="宋体" w:hint="eastAsia"/>
          <w:bCs/>
          <w:sz w:val="24"/>
        </w:rPr>
        <w:t>南通市中央创新区建设投资有限公司费用管理</w:t>
      </w:r>
      <w:r w:rsidR="00DC45FD" w:rsidRPr="008D18F2">
        <w:rPr>
          <w:rFonts w:ascii="宋体" w:hAnsi="宋体" w:hint="eastAsia"/>
          <w:bCs/>
          <w:sz w:val="24"/>
          <w:shd w:val="clear" w:color="auto" w:fill="FFFFFF" w:themeFill="background1"/>
        </w:rPr>
        <w:t>及银企直联</w:t>
      </w:r>
      <w:r w:rsidRPr="008D18F2">
        <w:rPr>
          <w:rFonts w:ascii="宋体" w:hAnsi="宋体" w:hint="eastAsia"/>
          <w:bCs/>
          <w:sz w:val="24"/>
        </w:rPr>
        <w:t>系统采购</w:t>
      </w:r>
    </w:p>
    <w:p w:rsidR="00246B23" w:rsidRPr="008D18F2" w:rsidRDefault="00BC735D">
      <w:pPr>
        <w:spacing w:line="360" w:lineRule="auto"/>
        <w:ind w:firstLineChars="200" w:firstLine="482"/>
        <w:rPr>
          <w:rFonts w:ascii="宋体" w:hAnsi="宋体"/>
          <w:bCs/>
          <w:sz w:val="24"/>
        </w:rPr>
      </w:pPr>
      <w:r w:rsidRPr="008D18F2">
        <w:rPr>
          <w:rFonts w:ascii="宋体" w:hAnsi="宋体" w:hint="eastAsia"/>
          <w:b/>
          <w:sz w:val="24"/>
        </w:rPr>
        <w:t>二、项目预算：</w:t>
      </w:r>
      <w:r w:rsidRPr="008D18F2">
        <w:rPr>
          <w:rFonts w:ascii="宋体" w:hAnsi="宋体"/>
          <w:bCs/>
          <w:sz w:val="24"/>
        </w:rPr>
        <w:t>48</w:t>
      </w:r>
      <w:r w:rsidRPr="008D18F2">
        <w:rPr>
          <w:rFonts w:ascii="宋体" w:hAnsi="宋体" w:hint="eastAsia"/>
          <w:bCs/>
          <w:sz w:val="24"/>
        </w:rPr>
        <w:t>万</w:t>
      </w:r>
    </w:p>
    <w:p w:rsidR="00246B23" w:rsidRPr="008D18F2" w:rsidRDefault="00BC735D">
      <w:pPr>
        <w:spacing w:line="360" w:lineRule="auto"/>
        <w:ind w:firstLineChars="200" w:firstLine="482"/>
        <w:rPr>
          <w:rFonts w:ascii="宋体" w:hAnsi="宋体"/>
          <w:sz w:val="24"/>
        </w:rPr>
      </w:pPr>
      <w:r w:rsidRPr="008D18F2">
        <w:rPr>
          <w:rFonts w:ascii="宋体" w:hAnsi="宋体" w:hint="eastAsia"/>
          <w:b/>
          <w:bCs/>
          <w:sz w:val="24"/>
        </w:rPr>
        <w:t>三、项目需求：</w:t>
      </w:r>
      <w:r w:rsidRPr="008D18F2">
        <w:rPr>
          <w:rFonts w:ascii="宋体" w:hAnsi="宋体" w:hint="eastAsia"/>
          <w:sz w:val="24"/>
        </w:rPr>
        <w:t>详见招标文件第三章</w:t>
      </w:r>
    </w:p>
    <w:p w:rsidR="00246B23" w:rsidRPr="008D18F2" w:rsidRDefault="00BC735D">
      <w:pPr>
        <w:spacing w:line="360" w:lineRule="auto"/>
        <w:ind w:firstLineChars="200" w:firstLine="482"/>
        <w:rPr>
          <w:rFonts w:ascii="宋体" w:hAnsi="宋体"/>
          <w:b/>
          <w:bCs/>
          <w:sz w:val="24"/>
        </w:rPr>
      </w:pPr>
      <w:r w:rsidRPr="008D18F2">
        <w:rPr>
          <w:rFonts w:ascii="宋体" w:hAnsi="宋体" w:hint="eastAsia"/>
          <w:b/>
          <w:bCs/>
          <w:sz w:val="24"/>
        </w:rPr>
        <w:t>四、投标供应商资格要求</w:t>
      </w:r>
    </w:p>
    <w:p w:rsidR="00246B23" w:rsidRPr="008D18F2" w:rsidRDefault="00BC735D">
      <w:pPr>
        <w:widowControl/>
        <w:spacing w:line="480" w:lineRule="exact"/>
        <w:ind w:firstLineChars="200" w:firstLine="480"/>
        <w:jc w:val="left"/>
        <w:rPr>
          <w:rFonts w:ascii="宋体"/>
          <w:kern w:val="0"/>
          <w:sz w:val="24"/>
        </w:rPr>
      </w:pPr>
      <w:r w:rsidRPr="008D18F2">
        <w:rPr>
          <w:rFonts w:ascii="宋体" w:hAnsi="宋体" w:cs="宋体"/>
          <w:kern w:val="0"/>
          <w:sz w:val="24"/>
        </w:rPr>
        <w:t>1</w:t>
      </w:r>
      <w:r w:rsidRPr="008D18F2">
        <w:rPr>
          <w:rFonts w:ascii="宋体" w:hAnsi="宋体" w:cs="宋体" w:hint="eastAsia"/>
          <w:kern w:val="0"/>
          <w:sz w:val="24"/>
        </w:rPr>
        <w:t>、符合国家采购相关规定：具有独立承担民事责任的能力；具有良好的商业信誉和健全的财务会计制度；具有履行合同所必需的设备和专业技术能力；有依法缴纳税收和社会保障资金的良好记录。</w:t>
      </w:r>
    </w:p>
    <w:p w:rsidR="00246B23" w:rsidRPr="008D18F2" w:rsidRDefault="00BC735D">
      <w:pPr>
        <w:widowControl/>
        <w:spacing w:line="480" w:lineRule="exact"/>
        <w:ind w:firstLineChars="200" w:firstLine="480"/>
        <w:jc w:val="left"/>
        <w:rPr>
          <w:rFonts w:ascii="宋体" w:hAnsi="宋体" w:cs="宋体"/>
          <w:kern w:val="0"/>
          <w:sz w:val="24"/>
        </w:rPr>
      </w:pPr>
      <w:r w:rsidRPr="008D18F2">
        <w:rPr>
          <w:rFonts w:ascii="宋体" w:hAnsi="宋体" w:cs="宋体"/>
          <w:kern w:val="0"/>
          <w:sz w:val="24"/>
        </w:rPr>
        <w:t>2</w:t>
      </w:r>
      <w:r w:rsidRPr="008D18F2">
        <w:rPr>
          <w:rFonts w:ascii="宋体" w:hAnsi="宋体" w:cs="宋体" w:hint="eastAsia"/>
          <w:kern w:val="0"/>
          <w:sz w:val="24"/>
        </w:rPr>
        <w:t>、法定代表人为同一个人的两个及两个以上法人，母公司、全资子公司及其控股公司，都不得在同一采购项目相同标段中同时参加投标，一经发现，将视同围标处理。</w:t>
      </w:r>
    </w:p>
    <w:p w:rsidR="00246B23" w:rsidRPr="008D18F2" w:rsidRDefault="00BC735D">
      <w:pPr>
        <w:snapToGrid w:val="0"/>
        <w:spacing w:line="480" w:lineRule="exact"/>
        <w:ind w:firstLineChars="200" w:firstLine="480"/>
        <w:jc w:val="left"/>
        <w:rPr>
          <w:rFonts w:ascii="宋体" w:hAnsi="宋体" w:cs="宋体"/>
          <w:sz w:val="24"/>
        </w:rPr>
      </w:pPr>
      <w:r w:rsidRPr="008D18F2">
        <w:rPr>
          <w:rFonts w:ascii="宋体" w:hAnsi="宋体" w:cs="宋体" w:hint="eastAsia"/>
          <w:sz w:val="24"/>
        </w:rPr>
        <w:t>3、投标供应商具有有效的营业执照及税务登记证,或者是三证合一的营业执照。(营业执照经营范围须包含本次项目内容)</w:t>
      </w:r>
    </w:p>
    <w:p w:rsidR="00246B23" w:rsidRPr="008D18F2" w:rsidRDefault="00BC735D">
      <w:pPr>
        <w:snapToGrid w:val="0"/>
        <w:spacing w:line="480" w:lineRule="exact"/>
        <w:ind w:firstLineChars="200" w:firstLine="480"/>
        <w:rPr>
          <w:rFonts w:ascii="Calibri" w:hAnsi="Calibri"/>
          <w:sz w:val="28"/>
          <w:szCs w:val="28"/>
        </w:rPr>
      </w:pPr>
      <w:r w:rsidRPr="008D18F2">
        <w:rPr>
          <w:rFonts w:ascii="宋体" w:hAnsi="宋体" w:cs="宋体" w:hint="eastAsia"/>
          <w:sz w:val="24"/>
        </w:rPr>
        <w:t>4、法定代表人参加投标的，必须提供法定代表人身份证明及法定代表人本人身份证两项复印件；非法定代表人参加投标的，必须提供法定代表人签名或盖章的授权委托书及法定代表人和委托代理人（以下称被授权人）两个人的身份证复印件（格式参见第八章）。</w:t>
      </w:r>
    </w:p>
    <w:p w:rsidR="00246B23" w:rsidRPr="008D18F2" w:rsidRDefault="00BC735D">
      <w:pPr>
        <w:snapToGrid w:val="0"/>
        <w:spacing w:line="480" w:lineRule="exact"/>
        <w:ind w:firstLineChars="200" w:firstLine="480"/>
        <w:jc w:val="left"/>
        <w:rPr>
          <w:rFonts w:ascii="宋体" w:hAnsi="宋体" w:cs="宋体"/>
          <w:sz w:val="24"/>
        </w:rPr>
      </w:pPr>
      <w:r w:rsidRPr="008D18F2">
        <w:rPr>
          <w:rFonts w:ascii="宋体" w:hAnsi="宋体" w:cs="宋体" w:hint="eastAsia"/>
          <w:sz w:val="24"/>
        </w:rPr>
        <w:t>5、投标供应商须提供参与本次项目采购活动前三年内，在经营活动中没有重大违法记录的书面《无重大违法记录声明函》（格式参见第八章）。</w:t>
      </w:r>
    </w:p>
    <w:p w:rsidR="00246B23" w:rsidRPr="008D18F2" w:rsidRDefault="00BC735D">
      <w:pPr>
        <w:snapToGrid w:val="0"/>
        <w:spacing w:line="480" w:lineRule="exact"/>
        <w:ind w:firstLineChars="200" w:firstLine="480"/>
        <w:jc w:val="left"/>
        <w:rPr>
          <w:rFonts w:ascii="宋体" w:hAnsi="宋体" w:cs="宋体"/>
          <w:sz w:val="24"/>
        </w:rPr>
      </w:pPr>
      <w:r w:rsidRPr="008D18F2">
        <w:rPr>
          <w:rFonts w:ascii="宋体" w:hAnsi="宋体" w:cs="宋体" w:hint="eastAsia"/>
          <w:sz w:val="24"/>
        </w:rPr>
        <w:t>6、关于资格文件的声明函（格式参见第八章）。</w:t>
      </w:r>
    </w:p>
    <w:p w:rsidR="00246B23" w:rsidRPr="008D18F2" w:rsidRDefault="00BC735D">
      <w:pPr>
        <w:spacing w:line="360" w:lineRule="auto"/>
        <w:ind w:firstLineChars="200" w:firstLine="480"/>
        <w:rPr>
          <w:rFonts w:ascii="宋体" w:hAnsi="宋体" w:cs="宋体"/>
          <w:sz w:val="24"/>
        </w:rPr>
      </w:pPr>
      <w:r w:rsidRPr="008D18F2">
        <w:rPr>
          <w:rFonts w:ascii="宋体" w:hAnsi="宋体" w:cs="宋体" w:hint="eastAsia"/>
          <w:sz w:val="24"/>
        </w:rPr>
        <w:t>7、</w:t>
      </w:r>
      <w:r w:rsidRPr="008D18F2">
        <w:rPr>
          <w:rFonts w:ascii="宋体" w:hAnsi="宋体"/>
          <w:sz w:val="24"/>
        </w:rPr>
        <w:t>本</w:t>
      </w:r>
      <w:r w:rsidRPr="008D18F2">
        <w:rPr>
          <w:rFonts w:ascii="宋体" w:hAnsi="宋体" w:hint="eastAsia"/>
          <w:sz w:val="24"/>
        </w:rPr>
        <w:t>项目</w:t>
      </w:r>
      <w:r w:rsidRPr="008D18F2">
        <w:rPr>
          <w:rFonts w:ascii="宋体" w:hAnsi="宋体"/>
          <w:sz w:val="24"/>
        </w:rPr>
        <w:t>不接受联合体形式的投标形式</w:t>
      </w:r>
      <w:r w:rsidRPr="008D18F2">
        <w:rPr>
          <w:rFonts w:ascii="宋体" w:hAnsi="宋体" w:hint="eastAsia"/>
          <w:sz w:val="24"/>
        </w:rPr>
        <w:t>。</w:t>
      </w:r>
    </w:p>
    <w:p w:rsidR="00246B23" w:rsidRPr="008D18F2" w:rsidRDefault="00BC735D">
      <w:pPr>
        <w:spacing w:line="360" w:lineRule="auto"/>
        <w:ind w:firstLineChars="200" w:firstLine="480"/>
        <w:rPr>
          <w:rFonts w:ascii="宋体" w:hAnsi="宋体" w:cs="宋体"/>
          <w:bCs/>
          <w:sz w:val="24"/>
        </w:rPr>
      </w:pPr>
      <w:r w:rsidRPr="008D18F2">
        <w:rPr>
          <w:rFonts w:ascii="宋体" w:hAnsi="宋体" w:cs="宋体" w:hint="eastAsia"/>
          <w:bCs/>
          <w:sz w:val="24"/>
        </w:rPr>
        <w:t>具体详见本招标文件《第八章　投标文件组成及格式》中的资格审查文件要求。</w:t>
      </w:r>
    </w:p>
    <w:p w:rsidR="00246B23" w:rsidRPr="008D18F2" w:rsidRDefault="00BC735D">
      <w:pPr>
        <w:spacing w:line="360" w:lineRule="auto"/>
        <w:ind w:firstLineChars="200" w:firstLine="480"/>
        <w:rPr>
          <w:rFonts w:ascii="宋体" w:hAnsi="宋体" w:cs="宋体"/>
          <w:bCs/>
          <w:kern w:val="0"/>
          <w:sz w:val="24"/>
        </w:rPr>
      </w:pPr>
      <w:r w:rsidRPr="008D18F2">
        <w:rPr>
          <w:rFonts w:ascii="宋体" w:hAnsi="宋体" w:cs="宋体" w:hint="eastAsia"/>
          <w:bCs/>
          <w:kern w:val="0"/>
          <w:sz w:val="24"/>
        </w:rPr>
        <w:t>请投标供应商认真对照资格条件，如不符合要求的，无意或故意参与投标所</w:t>
      </w:r>
      <w:r w:rsidRPr="008D18F2">
        <w:rPr>
          <w:rFonts w:ascii="宋体" w:hAnsi="宋体" w:cs="宋体" w:hint="eastAsia"/>
          <w:bCs/>
          <w:kern w:val="0"/>
          <w:sz w:val="24"/>
        </w:rPr>
        <w:lastRenderedPageBreak/>
        <w:t>产生的一切后果由投标供应商自行承担，开标过程中，投标供应商提供的相关证件为虚假或伪造，或者其他人员持法定代表人或授权委托人的身份证参与投标，一经发现则取消投标供应商资格，该投标供应商将记入不良记录，并报财政部门后将其列入黑名单，视情公布在南通中央创新区建设投资有限公司官网。</w:t>
      </w:r>
    </w:p>
    <w:p w:rsidR="00246B23" w:rsidRPr="008D18F2" w:rsidRDefault="00BC735D">
      <w:pPr>
        <w:widowControl/>
        <w:tabs>
          <w:tab w:val="left" w:pos="3780"/>
        </w:tabs>
        <w:spacing w:line="360" w:lineRule="auto"/>
        <w:ind w:firstLineChars="200" w:firstLine="480"/>
        <w:jc w:val="left"/>
        <w:rPr>
          <w:rFonts w:ascii="宋体" w:hAnsi="宋体"/>
          <w:bCs/>
          <w:kern w:val="0"/>
          <w:sz w:val="24"/>
        </w:rPr>
      </w:pPr>
      <w:r w:rsidRPr="008D18F2">
        <w:rPr>
          <w:rFonts w:ascii="宋体" w:hAnsi="宋体" w:cs="宋体" w:hint="eastAsia"/>
          <w:bCs/>
          <w:sz w:val="24"/>
        </w:rPr>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投标供应商递交的资格后审材料有弄虚作假行为，该投标供应商将记入不良记录，并上报有关部门，如已中标，采购人有权取消其中标资格，并由该投标供应商承担由此带来可能的一切责任和损失</w:t>
      </w:r>
      <w:r w:rsidRPr="008D18F2">
        <w:rPr>
          <w:rFonts w:ascii="宋体" w:hAnsi="宋体" w:hint="eastAsia"/>
          <w:bCs/>
          <w:kern w:val="0"/>
          <w:sz w:val="24"/>
        </w:rPr>
        <w:t>。</w:t>
      </w:r>
    </w:p>
    <w:p w:rsidR="00246B23" w:rsidRPr="008D18F2" w:rsidRDefault="00BC735D">
      <w:pPr>
        <w:spacing w:line="360" w:lineRule="auto"/>
        <w:ind w:firstLineChars="200" w:firstLine="482"/>
        <w:rPr>
          <w:rFonts w:ascii="宋体" w:hAnsi="宋体"/>
          <w:b/>
          <w:sz w:val="24"/>
        </w:rPr>
      </w:pPr>
      <w:r w:rsidRPr="008D18F2">
        <w:rPr>
          <w:rFonts w:ascii="宋体" w:hAnsi="宋体" w:hint="eastAsia"/>
          <w:b/>
          <w:sz w:val="24"/>
        </w:rPr>
        <w:t>五、投标</w:t>
      </w:r>
    </w:p>
    <w:p w:rsidR="00246B23" w:rsidRPr="008D18F2" w:rsidRDefault="00BC735D">
      <w:pPr>
        <w:spacing w:line="360" w:lineRule="auto"/>
        <w:ind w:firstLineChars="200" w:firstLine="480"/>
        <w:rPr>
          <w:rFonts w:ascii="宋体" w:hAnsi="宋体" w:cs="宋体"/>
          <w:bCs/>
          <w:sz w:val="24"/>
        </w:rPr>
      </w:pPr>
      <w:r w:rsidRPr="008D18F2">
        <w:rPr>
          <w:rFonts w:ascii="宋体" w:hAnsi="宋体" w:cs="宋体" w:hint="eastAsia"/>
          <w:bCs/>
          <w:sz w:val="24"/>
        </w:rPr>
        <w:t>1、投标供应商须认真阅读本招标文件的资格、技术、商务报价的各项要求条款，结合项目需求提供投标文件参与本项目的采购活动。投标文件中如有各项投标资料经查实为弄虚作假的，将被列入“采购严重违法失信行为记录名单”。</w:t>
      </w:r>
    </w:p>
    <w:p w:rsidR="00246B23" w:rsidRPr="008D18F2" w:rsidRDefault="00BC735D">
      <w:pPr>
        <w:autoSpaceDE w:val="0"/>
        <w:autoSpaceDN w:val="0"/>
        <w:adjustRightInd w:val="0"/>
        <w:spacing w:line="360" w:lineRule="auto"/>
        <w:ind w:firstLineChars="200" w:firstLine="480"/>
        <w:rPr>
          <w:rFonts w:ascii="宋体" w:hAnsi="宋体" w:cs="宋体"/>
          <w:bCs/>
          <w:sz w:val="24"/>
        </w:rPr>
      </w:pPr>
      <w:r w:rsidRPr="008D18F2">
        <w:rPr>
          <w:rFonts w:ascii="宋体" w:hAnsi="宋体" w:cs="宋体" w:hint="eastAsia"/>
          <w:bCs/>
          <w:sz w:val="24"/>
        </w:rPr>
        <w:t>2、投标文件的递交</w:t>
      </w:r>
    </w:p>
    <w:p w:rsidR="00246B23" w:rsidRPr="008D18F2" w:rsidRDefault="00BC735D">
      <w:pPr>
        <w:autoSpaceDE w:val="0"/>
        <w:autoSpaceDN w:val="0"/>
        <w:adjustRightInd w:val="0"/>
        <w:spacing w:line="360" w:lineRule="auto"/>
        <w:ind w:firstLineChars="200" w:firstLine="480"/>
        <w:rPr>
          <w:rFonts w:ascii="宋体" w:hAnsi="宋体" w:cs="宋体"/>
          <w:bCs/>
          <w:sz w:val="24"/>
        </w:rPr>
      </w:pPr>
      <w:r w:rsidRPr="008D18F2">
        <w:rPr>
          <w:rFonts w:ascii="宋体" w:hAnsi="宋体" w:cs="宋体" w:hint="eastAsia"/>
          <w:bCs/>
          <w:sz w:val="24"/>
        </w:rPr>
        <w:t>（1）接收人：采购人；</w:t>
      </w:r>
    </w:p>
    <w:p w:rsidR="00246B23" w:rsidRPr="008D18F2" w:rsidRDefault="00BC735D">
      <w:pPr>
        <w:widowControl/>
        <w:spacing w:line="360" w:lineRule="auto"/>
        <w:ind w:firstLineChars="200" w:firstLine="480"/>
        <w:jc w:val="left"/>
        <w:rPr>
          <w:rFonts w:ascii="宋体" w:hAnsi="宋体"/>
          <w:bCs/>
          <w:kern w:val="0"/>
          <w:sz w:val="24"/>
        </w:rPr>
      </w:pPr>
      <w:r w:rsidRPr="008D18F2">
        <w:rPr>
          <w:rFonts w:ascii="宋体" w:hAnsi="宋体" w:cs="宋体" w:hint="eastAsia"/>
          <w:bCs/>
          <w:sz w:val="24"/>
        </w:rPr>
        <w:t>（2）投标文件接收截止及评审开始时间：2021年</w:t>
      </w:r>
      <w:r w:rsidRPr="008D18F2">
        <w:rPr>
          <w:rFonts w:ascii="宋体" w:hAnsi="宋体" w:cs="宋体"/>
          <w:bCs/>
          <w:sz w:val="24"/>
        </w:rPr>
        <w:t>07</w:t>
      </w:r>
      <w:r w:rsidRPr="008D18F2">
        <w:rPr>
          <w:rFonts w:ascii="宋体" w:hAnsi="宋体" w:cs="宋体" w:hint="eastAsia"/>
          <w:bCs/>
          <w:sz w:val="24"/>
        </w:rPr>
        <w:t>月1</w:t>
      </w:r>
      <w:r w:rsidRPr="008D18F2">
        <w:rPr>
          <w:rFonts w:ascii="宋体" w:hAnsi="宋体" w:cs="宋体"/>
          <w:bCs/>
          <w:sz w:val="24"/>
        </w:rPr>
        <w:t>9</w:t>
      </w:r>
      <w:r w:rsidRPr="008D18F2">
        <w:rPr>
          <w:rFonts w:ascii="宋体" w:hAnsi="宋体" w:cs="宋体" w:hint="eastAsia"/>
          <w:bCs/>
          <w:sz w:val="24"/>
        </w:rPr>
        <w:t>日1</w:t>
      </w:r>
      <w:r w:rsidRPr="008D18F2">
        <w:rPr>
          <w:rFonts w:ascii="宋体" w:hAnsi="宋体" w:cs="宋体"/>
          <w:bCs/>
          <w:sz w:val="24"/>
        </w:rPr>
        <w:t>4</w:t>
      </w:r>
      <w:r w:rsidRPr="008D18F2">
        <w:rPr>
          <w:rFonts w:ascii="宋体" w:hAnsi="宋体" w:cs="宋体" w:hint="eastAsia"/>
          <w:bCs/>
          <w:sz w:val="24"/>
        </w:rPr>
        <w:t>时3</w:t>
      </w:r>
      <w:r w:rsidRPr="008D18F2">
        <w:rPr>
          <w:rFonts w:ascii="宋体" w:hAnsi="宋体" w:cs="宋体"/>
          <w:bCs/>
          <w:sz w:val="24"/>
        </w:rPr>
        <w:t>0</w:t>
      </w:r>
      <w:r w:rsidRPr="008D18F2">
        <w:rPr>
          <w:rFonts w:ascii="宋体" w:hAnsi="宋体" w:cs="宋体" w:hint="eastAsia"/>
          <w:bCs/>
          <w:sz w:val="24"/>
        </w:rPr>
        <w:t>分；</w:t>
      </w:r>
    </w:p>
    <w:p w:rsidR="00246B23" w:rsidRPr="008D18F2" w:rsidRDefault="00BC735D">
      <w:pPr>
        <w:autoSpaceDE w:val="0"/>
        <w:autoSpaceDN w:val="0"/>
        <w:adjustRightInd w:val="0"/>
        <w:spacing w:line="360" w:lineRule="auto"/>
        <w:ind w:firstLineChars="200" w:firstLine="480"/>
        <w:rPr>
          <w:rFonts w:ascii="宋体" w:hAnsi="宋体" w:cs="宋体"/>
          <w:bCs/>
          <w:sz w:val="24"/>
          <w:highlight w:val="yellow"/>
        </w:rPr>
      </w:pPr>
      <w:r w:rsidRPr="008D18F2">
        <w:rPr>
          <w:rFonts w:ascii="宋体" w:hAnsi="宋体" w:cs="宋体" w:hint="eastAsia"/>
          <w:bCs/>
          <w:sz w:val="24"/>
        </w:rPr>
        <w:t>（3）投标文件递交地址：南通崇州大道60号</w:t>
      </w:r>
      <w:r w:rsidR="00652DBA">
        <w:rPr>
          <w:rFonts w:ascii="宋体" w:hAnsi="宋体" w:cs="宋体" w:hint="eastAsia"/>
          <w:bCs/>
          <w:sz w:val="24"/>
        </w:rPr>
        <w:t>紫琅科技城城</w:t>
      </w:r>
      <w:r w:rsidRPr="008D18F2">
        <w:rPr>
          <w:rFonts w:ascii="宋体" w:hAnsi="宋体" w:cs="宋体" w:hint="eastAsia"/>
          <w:bCs/>
          <w:sz w:val="24"/>
        </w:rPr>
        <w:t>6号楼812会议室，如有变动另行通知。</w:t>
      </w:r>
    </w:p>
    <w:p w:rsidR="00246B23" w:rsidRPr="008D18F2" w:rsidRDefault="00BC735D">
      <w:pPr>
        <w:spacing w:line="360" w:lineRule="auto"/>
        <w:ind w:firstLineChars="200" w:firstLine="480"/>
        <w:rPr>
          <w:rFonts w:ascii="宋体" w:hAnsi="宋体" w:cs="宋体"/>
          <w:bCs/>
          <w:sz w:val="24"/>
        </w:rPr>
      </w:pPr>
      <w:r w:rsidRPr="008D18F2">
        <w:rPr>
          <w:rFonts w:ascii="宋体" w:hAnsi="宋体" w:cs="宋体" w:hint="eastAsia"/>
          <w:bCs/>
          <w:sz w:val="24"/>
        </w:rPr>
        <w:t>投标供应商递交投标文件时，投标供应商的法定代表人（或其授权代理人）必须携带本人身份证、法定代表人身份证明（或授权委托书）原件准时参加开标会议。否则，其投标文件不予受理。注：法定代表人身份证明（或授权委托书）一式二份，一份装订在资格审查文件中，另一份在投标时随身携带。</w:t>
      </w:r>
    </w:p>
    <w:p w:rsidR="00246B23" w:rsidRPr="008D18F2" w:rsidRDefault="00BC735D">
      <w:pPr>
        <w:spacing w:line="360" w:lineRule="auto"/>
        <w:ind w:left="482"/>
        <w:rPr>
          <w:rFonts w:ascii="宋体" w:hAnsi="宋体" w:cs="宋体"/>
          <w:b/>
          <w:bCs/>
          <w:sz w:val="24"/>
        </w:rPr>
      </w:pPr>
      <w:r w:rsidRPr="008D18F2">
        <w:rPr>
          <w:rFonts w:ascii="宋体" w:hAnsi="宋体" w:cs="宋体" w:hint="eastAsia"/>
          <w:b/>
          <w:bCs/>
          <w:sz w:val="24"/>
        </w:rPr>
        <w:t>六、开标</w:t>
      </w:r>
    </w:p>
    <w:p w:rsidR="00246B23" w:rsidRPr="008D18F2" w:rsidRDefault="00BC735D">
      <w:pPr>
        <w:widowControl/>
        <w:spacing w:line="360" w:lineRule="auto"/>
        <w:ind w:firstLineChars="200" w:firstLine="480"/>
        <w:jc w:val="left"/>
        <w:rPr>
          <w:rFonts w:ascii="宋体" w:hAnsi="宋体" w:cs="宋体"/>
          <w:kern w:val="0"/>
          <w:sz w:val="24"/>
        </w:rPr>
      </w:pPr>
      <w:r w:rsidRPr="008D18F2">
        <w:rPr>
          <w:rFonts w:ascii="宋体" w:hAnsi="宋体" w:cs="宋体" w:hint="eastAsia"/>
          <w:kern w:val="0"/>
          <w:sz w:val="24"/>
        </w:rPr>
        <w:t>1、开标时间：</w:t>
      </w:r>
      <w:r w:rsidRPr="008D18F2">
        <w:rPr>
          <w:rFonts w:ascii="宋体" w:hAnsi="宋体" w:cs="宋体" w:hint="eastAsia"/>
          <w:bCs/>
          <w:sz w:val="24"/>
        </w:rPr>
        <w:t>2021年</w:t>
      </w:r>
      <w:r w:rsidRPr="008D18F2">
        <w:rPr>
          <w:rFonts w:ascii="宋体" w:hAnsi="宋体" w:cs="宋体"/>
          <w:bCs/>
          <w:sz w:val="24"/>
        </w:rPr>
        <w:t>07</w:t>
      </w:r>
      <w:r w:rsidRPr="008D18F2">
        <w:rPr>
          <w:rFonts w:ascii="宋体" w:hAnsi="宋体" w:cs="宋体" w:hint="eastAsia"/>
          <w:bCs/>
          <w:sz w:val="24"/>
        </w:rPr>
        <w:t>月1</w:t>
      </w:r>
      <w:r w:rsidRPr="008D18F2">
        <w:rPr>
          <w:rFonts w:ascii="宋体" w:hAnsi="宋体" w:cs="宋体"/>
          <w:bCs/>
          <w:sz w:val="24"/>
        </w:rPr>
        <w:t>9</w:t>
      </w:r>
      <w:r w:rsidRPr="008D18F2">
        <w:rPr>
          <w:rFonts w:ascii="宋体" w:hAnsi="宋体" w:cs="宋体" w:hint="eastAsia"/>
          <w:bCs/>
          <w:sz w:val="24"/>
        </w:rPr>
        <w:t>日1</w:t>
      </w:r>
      <w:r w:rsidRPr="008D18F2">
        <w:rPr>
          <w:rFonts w:ascii="宋体" w:hAnsi="宋体" w:cs="宋体"/>
          <w:bCs/>
          <w:sz w:val="24"/>
        </w:rPr>
        <w:t>4</w:t>
      </w:r>
      <w:r w:rsidRPr="008D18F2">
        <w:rPr>
          <w:rFonts w:ascii="宋体" w:hAnsi="宋体" w:cs="宋体" w:hint="eastAsia"/>
          <w:bCs/>
          <w:sz w:val="24"/>
        </w:rPr>
        <w:t>时3</w:t>
      </w:r>
      <w:r w:rsidRPr="008D18F2">
        <w:rPr>
          <w:rFonts w:ascii="宋体" w:hAnsi="宋体" w:cs="宋体"/>
          <w:bCs/>
          <w:sz w:val="24"/>
        </w:rPr>
        <w:t>0</w:t>
      </w:r>
      <w:r w:rsidRPr="008D18F2">
        <w:rPr>
          <w:rFonts w:ascii="宋体" w:hAnsi="宋体" w:cs="宋体" w:hint="eastAsia"/>
          <w:bCs/>
          <w:sz w:val="24"/>
        </w:rPr>
        <w:t>分</w:t>
      </w:r>
    </w:p>
    <w:p w:rsidR="00246B23" w:rsidRPr="008D18F2" w:rsidRDefault="00BC735D">
      <w:pPr>
        <w:widowControl/>
        <w:spacing w:line="360" w:lineRule="auto"/>
        <w:ind w:firstLineChars="200" w:firstLine="480"/>
        <w:jc w:val="left"/>
        <w:rPr>
          <w:rFonts w:ascii="宋体" w:hAnsi="宋体" w:cs="宋体"/>
          <w:kern w:val="0"/>
          <w:sz w:val="24"/>
          <w:highlight w:val="yellow"/>
        </w:rPr>
      </w:pPr>
      <w:r w:rsidRPr="008D18F2">
        <w:rPr>
          <w:rFonts w:ascii="宋体" w:hAnsi="宋体" w:cs="宋体" w:hint="eastAsia"/>
          <w:kern w:val="0"/>
          <w:sz w:val="24"/>
        </w:rPr>
        <w:t>2、开标地点：</w:t>
      </w:r>
      <w:r w:rsidRPr="008D18F2">
        <w:rPr>
          <w:rFonts w:ascii="宋体" w:hAnsi="宋体" w:cs="宋体" w:hint="eastAsia"/>
          <w:bCs/>
          <w:sz w:val="24"/>
        </w:rPr>
        <w:t>南通崇州大道60号</w:t>
      </w:r>
      <w:r w:rsidR="00652DBA">
        <w:rPr>
          <w:rFonts w:ascii="宋体" w:hAnsi="宋体" w:cs="宋体" w:hint="eastAsia"/>
          <w:bCs/>
          <w:sz w:val="24"/>
        </w:rPr>
        <w:t>紫琅科技城</w:t>
      </w:r>
      <w:r w:rsidRPr="008D18F2">
        <w:rPr>
          <w:rFonts w:ascii="宋体" w:hAnsi="宋体" w:cs="宋体" w:hint="eastAsia"/>
          <w:bCs/>
          <w:sz w:val="24"/>
        </w:rPr>
        <w:t>6号楼812会议室</w:t>
      </w:r>
      <w:r w:rsidRPr="008D18F2">
        <w:rPr>
          <w:rFonts w:ascii="宋体" w:hAnsi="宋体" w:cs="宋体" w:hint="eastAsia"/>
          <w:sz w:val="24"/>
        </w:rPr>
        <w:t>，如有变动另行通知。</w:t>
      </w:r>
    </w:p>
    <w:p w:rsidR="00246B23" w:rsidRPr="008D18F2" w:rsidRDefault="00BC735D">
      <w:pPr>
        <w:widowControl/>
        <w:spacing w:line="360" w:lineRule="auto"/>
        <w:ind w:firstLineChars="200" w:firstLine="482"/>
        <w:jc w:val="left"/>
        <w:rPr>
          <w:rFonts w:ascii="宋体" w:hAnsi="宋体" w:cs="宋体"/>
          <w:b/>
          <w:bCs/>
          <w:kern w:val="0"/>
          <w:sz w:val="24"/>
        </w:rPr>
      </w:pPr>
      <w:r w:rsidRPr="008D18F2">
        <w:rPr>
          <w:rFonts w:ascii="宋体" w:hAnsi="宋体" w:cs="宋体" w:hint="eastAsia"/>
          <w:b/>
          <w:bCs/>
          <w:kern w:val="0"/>
          <w:sz w:val="24"/>
        </w:rPr>
        <w:t>七、资格审查</w:t>
      </w:r>
    </w:p>
    <w:p w:rsidR="00246B23" w:rsidRPr="008D18F2" w:rsidRDefault="00BC735D">
      <w:pPr>
        <w:widowControl/>
        <w:spacing w:line="360" w:lineRule="auto"/>
        <w:ind w:firstLineChars="200" w:firstLine="480"/>
        <w:jc w:val="left"/>
        <w:rPr>
          <w:rFonts w:ascii="宋体" w:hAnsi="宋体" w:cs="宋体"/>
          <w:kern w:val="0"/>
          <w:sz w:val="24"/>
        </w:rPr>
      </w:pPr>
      <w:r w:rsidRPr="008D18F2">
        <w:rPr>
          <w:rFonts w:ascii="宋体" w:hAnsi="宋体" w:cs="宋体" w:hint="eastAsia"/>
          <w:kern w:val="0"/>
          <w:sz w:val="24"/>
        </w:rPr>
        <w:t>1、开标时间：</w:t>
      </w:r>
      <w:r w:rsidRPr="008D18F2">
        <w:rPr>
          <w:rFonts w:ascii="宋体" w:hAnsi="宋体" w:cs="宋体" w:hint="eastAsia"/>
          <w:bCs/>
          <w:sz w:val="24"/>
        </w:rPr>
        <w:t>2021年</w:t>
      </w:r>
      <w:r w:rsidRPr="008D18F2">
        <w:rPr>
          <w:rFonts w:ascii="宋体" w:hAnsi="宋体" w:cs="宋体"/>
          <w:bCs/>
          <w:sz w:val="24"/>
        </w:rPr>
        <w:t>07</w:t>
      </w:r>
      <w:r w:rsidRPr="008D18F2">
        <w:rPr>
          <w:rFonts w:ascii="宋体" w:hAnsi="宋体" w:cs="宋体" w:hint="eastAsia"/>
          <w:bCs/>
          <w:sz w:val="24"/>
        </w:rPr>
        <w:t>月1</w:t>
      </w:r>
      <w:r w:rsidRPr="008D18F2">
        <w:rPr>
          <w:rFonts w:ascii="宋体" w:hAnsi="宋体" w:cs="宋体"/>
          <w:bCs/>
          <w:sz w:val="24"/>
        </w:rPr>
        <w:t>9</w:t>
      </w:r>
      <w:r w:rsidRPr="008D18F2">
        <w:rPr>
          <w:rFonts w:ascii="宋体" w:hAnsi="宋体" w:cs="宋体" w:hint="eastAsia"/>
          <w:bCs/>
          <w:sz w:val="24"/>
        </w:rPr>
        <w:t>日1</w:t>
      </w:r>
      <w:r w:rsidRPr="008D18F2">
        <w:rPr>
          <w:rFonts w:ascii="宋体" w:hAnsi="宋体" w:cs="宋体"/>
          <w:bCs/>
          <w:sz w:val="24"/>
        </w:rPr>
        <w:t>4</w:t>
      </w:r>
      <w:r w:rsidRPr="008D18F2">
        <w:rPr>
          <w:rFonts w:ascii="宋体" w:hAnsi="宋体" w:cs="宋体" w:hint="eastAsia"/>
          <w:bCs/>
          <w:sz w:val="24"/>
        </w:rPr>
        <w:t>时3</w:t>
      </w:r>
      <w:r w:rsidRPr="008D18F2">
        <w:rPr>
          <w:rFonts w:ascii="宋体" w:hAnsi="宋体" w:cs="宋体"/>
          <w:bCs/>
          <w:sz w:val="24"/>
        </w:rPr>
        <w:t>0</w:t>
      </w:r>
      <w:r w:rsidRPr="008D18F2">
        <w:rPr>
          <w:rFonts w:ascii="宋体" w:hAnsi="宋体" w:cs="宋体" w:hint="eastAsia"/>
          <w:bCs/>
          <w:sz w:val="24"/>
        </w:rPr>
        <w:t>分</w:t>
      </w:r>
    </w:p>
    <w:p w:rsidR="00246B23" w:rsidRPr="008D18F2" w:rsidRDefault="00BC735D">
      <w:pPr>
        <w:widowControl/>
        <w:spacing w:line="360" w:lineRule="auto"/>
        <w:ind w:firstLineChars="200" w:firstLine="480"/>
        <w:jc w:val="left"/>
        <w:rPr>
          <w:rFonts w:ascii="宋体" w:hAnsi="宋体" w:cs="宋体"/>
          <w:kern w:val="0"/>
          <w:sz w:val="24"/>
          <w:highlight w:val="yellow"/>
        </w:rPr>
      </w:pPr>
      <w:r w:rsidRPr="008D18F2">
        <w:rPr>
          <w:rFonts w:ascii="宋体" w:hAnsi="宋体" w:cs="宋体" w:hint="eastAsia"/>
          <w:kern w:val="0"/>
          <w:sz w:val="24"/>
        </w:rPr>
        <w:lastRenderedPageBreak/>
        <w:t>2、开标地点：</w:t>
      </w:r>
      <w:r w:rsidRPr="008D18F2">
        <w:rPr>
          <w:rFonts w:ascii="宋体" w:hAnsi="宋体" w:cs="宋体" w:hint="eastAsia"/>
          <w:bCs/>
          <w:sz w:val="24"/>
        </w:rPr>
        <w:t>南通崇州大道60号</w:t>
      </w:r>
      <w:r w:rsidR="00652DBA">
        <w:rPr>
          <w:rFonts w:ascii="宋体" w:hAnsi="宋体" w:cs="宋体" w:hint="eastAsia"/>
          <w:bCs/>
          <w:sz w:val="24"/>
        </w:rPr>
        <w:t>紫琅科技城</w:t>
      </w:r>
      <w:r w:rsidRPr="008D18F2">
        <w:rPr>
          <w:rFonts w:ascii="宋体" w:hAnsi="宋体" w:cs="宋体" w:hint="eastAsia"/>
          <w:bCs/>
          <w:sz w:val="24"/>
        </w:rPr>
        <w:t>6号楼812会议室</w:t>
      </w:r>
      <w:r w:rsidR="005F5294" w:rsidRPr="008D18F2">
        <w:rPr>
          <w:rFonts w:ascii="宋体" w:hAnsi="宋体" w:cs="宋体" w:hint="eastAsia"/>
          <w:bCs/>
          <w:sz w:val="24"/>
        </w:rPr>
        <w:t>，</w:t>
      </w:r>
      <w:r w:rsidRPr="008D18F2">
        <w:rPr>
          <w:rFonts w:ascii="宋体" w:hAnsi="宋体" w:cs="宋体" w:hint="eastAsia"/>
          <w:sz w:val="24"/>
        </w:rPr>
        <w:t>如有变动另行通知；</w:t>
      </w:r>
    </w:p>
    <w:p w:rsidR="00246B23" w:rsidRPr="008D18F2" w:rsidRDefault="00BC735D">
      <w:pPr>
        <w:widowControl/>
        <w:spacing w:line="360" w:lineRule="auto"/>
        <w:ind w:firstLineChars="200" w:firstLine="480"/>
        <w:jc w:val="left"/>
        <w:rPr>
          <w:rFonts w:ascii="宋体" w:hAnsi="宋体" w:cs="宋体"/>
          <w:kern w:val="0"/>
          <w:sz w:val="24"/>
        </w:rPr>
      </w:pPr>
      <w:r w:rsidRPr="008D18F2">
        <w:rPr>
          <w:rFonts w:ascii="宋体" w:hAnsi="宋体" w:cs="宋体" w:hint="eastAsia"/>
          <w:kern w:val="0"/>
          <w:sz w:val="24"/>
        </w:rPr>
        <w:t>3、采购人将依法对投标供应商的资格进行审查，审查通过方可参与项目的评标。</w:t>
      </w:r>
    </w:p>
    <w:p w:rsidR="00246B23" w:rsidRPr="008D18F2" w:rsidRDefault="00BC735D">
      <w:pPr>
        <w:widowControl/>
        <w:spacing w:line="360" w:lineRule="auto"/>
        <w:ind w:firstLineChars="200" w:firstLine="482"/>
        <w:jc w:val="left"/>
        <w:rPr>
          <w:rFonts w:ascii="宋体" w:hAnsi="宋体" w:cs="宋体"/>
          <w:b/>
          <w:bCs/>
          <w:kern w:val="0"/>
          <w:sz w:val="24"/>
        </w:rPr>
      </w:pPr>
      <w:r w:rsidRPr="008D18F2">
        <w:rPr>
          <w:rFonts w:ascii="宋体" w:hAnsi="宋体" w:cs="宋体" w:hint="eastAsia"/>
          <w:b/>
          <w:bCs/>
          <w:kern w:val="0"/>
          <w:sz w:val="24"/>
        </w:rPr>
        <w:t>八、评标</w:t>
      </w:r>
    </w:p>
    <w:p w:rsidR="00246B23" w:rsidRPr="008D18F2" w:rsidRDefault="00BC735D">
      <w:pPr>
        <w:widowControl/>
        <w:spacing w:line="360" w:lineRule="auto"/>
        <w:ind w:firstLineChars="200" w:firstLine="480"/>
        <w:jc w:val="left"/>
        <w:rPr>
          <w:rFonts w:ascii="宋体" w:hAnsi="宋体" w:cs="宋体"/>
          <w:kern w:val="0"/>
          <w:sz w:val="24"/>
        </w:rPr>
      </w:pPr>
      <w:r w:rsidRPr="008D18F2">
        <w:rPr>
          <w:rFonts w:ascii="宋体" w:hAnsi="宋体" w:cs="宋体" w:hint="eastAsia"/>
          <w:kern w:val="0"/>
          <w:sz w:val="24"/>
        </w:rPr>
        <w:t>1、评标时间：资格审查结束后；</w:t>
      </w:r>
    </w:p>
    <w:p w:rsidR="00246B23" w:rsidRPr="008D18F2" w:rsidRDefault="00BC735D">
      <w:pPr>
        <w:widowControl/>
        <w:spacing w:line="360" w:lineRule="auto"/>
        <w:ind w:firstLineChars="200" w:firstLine="480"/>
        <w:jc w:val="left"/>
        <w:rPr>
          <w:rFonts w:ascii="宋体" w:hAnsi="宋体" w:cs="宋体"/>
          <w:kern w:val="0"/>
          <w:sz w:val="24"/>
          <w:highlight w:val="yellow"/>
        </w:rPr>
      </w:pPr>
      <w:r w:rsidRPr="008D18F2">
        <w:rPr>
          <w:rFonts w:ascii="宋体" w:hAnsi="宋体" w:cs="宋体" w:hint="eastAsia"/>
          <w:kern w:val="0"/>
          <w:sz w:val="24"/>
        </w:rPr>
        <w:t>2、评标地点：</w:t>
      </w:r>
      <w:r w:rsidRPr="008D18F2">
        <w:rPr>
          <w:rFonts w:ascii="宋体" w:hAnsi="宋体" w:cs="宋体" w:hint="eastAsia"/>
          <w:bCs/>
          <w:sz w:val="24"/>
        </w:rPr>
        <w:t>南通崇州大道60号</w:t>
      </w:r>
      <w:r w:rsidR="00652DBA">
        <w:rPr>
          <w:rFonts w:ascii="宋体" w:hAnsi="宋体" w:cs="宋体" w:hint="eastAsia"/>
          <w:bCs/>
          <w:sz w:val="24"/>
        </w:rPr>
        <w:t>紫琅科技城</w:t>
      </w:r>
      <w:r w:rsidRPr="008D18F2">
        <w:rPr>
          <w:rFonts w:ascii="宋体" w:hAnsi="宋体" w:cs="宋体" w:hint="eastAsia"/>
          <w:bCs/>
          <w:sz w:val="24"/>
        </w:rPr>
        <w:t>6号楼812会议室</w:t>
      </w:r>
      <w:r w:rsidRPr="008D18F2">
        <w:rPr>
          <w:rFonts w:ascii="宋体" w:hAnsi="宋体" w:cs="宋体" w:hint="eastAsia"/>
          <w:sz w:val="24"/>
        </w:rPr>
        <w:t>，如有变动另行通知</w:t>
      </w:r>
      <w:r w:rsidRPr="008D18F2">
        <w:rPr>
          <w:rFonts w:ascii="宋体" w:hAnsi="宋体" w:cs="宋体" w:hint="eastAsia"/>
          <w:b/>
          <w:bCs/>
          <w:sz w:val="24"/>
        </w:rPr>
        <w:t>；</w:t>
      </w:r>
    </w:p>
    <w:p w:rsidR="00246B23" w:rsidRPr="008D18F2" w:rsidRDefault="00BC735D">
      <w:pPr>
        <w:widowControl/>
        <w:spacing w:line="360" w:lineRule="auto"/>
        <w:ind w:firstLineChars="200" w:firstLine="480"/>
        <w:jc w:val="left"/>
        <w:rPr>
          <w:rFonts w:ascii="宋体" w:hAnsi="宋体" w:cs="宋体"/>
          <w:kern w:val="0"/>
          <w:sz w:val="24"/>
          <w:highlight w:val="yellow"/>
        </w:rPr>
      </w:pPr>
      <w:r w:rsidRPr="008D18F2">
        <w:rPr>
          <w:rFonts w:ascii="宋体" w:hAnsi="宋体" w:cs="宋体" w:hint="eastAsia"/>
          <w:kern w:val="0"/>
          <w:sz w:val="24"/>
        </w:rPr>
        <w:t>3、评标委员会负责具体评标事务。</w:t>
      </w:r>
    </w:p>
    <w:p w:rsidR="00246B23" w:rsidRPr="008D18F2" w:rsidRDefault="00BC735D">
      <w:pPr>
        <w:widowControl/>
        <w:spacing w:line="360" w:lineRule="auto"/>
        <w:ind w:firstLineChars="200" w:firstLine="482"/>
        <w:jc w:val="left"/>
        <w:rPr>
          <w:rFonts w:ascii="宋体" w:hAnsi="宋体" w:cs="宋体"/>
          <w:b/>
          <w:kern w:val="0"/>
          <w:sz w:val="24"/>
        </w:rPr>
      </w:pPr>
      <w:r w:rsidRPr="008D18F2">
        <w:rPr>
          <w:rFonts w:ascii="宋体" w:hAnsi="宋体" w:cs="宋体" w:hint="eastAsia"/>
          <w:b/>
          <w:kern w:val="0"/>
          <w:sz w:val="24"/>
        </w:rPr>
        <w:t>九、履约保证金</w:t>
      </w:r>
    </w:p>
    <w:p w:rsidR="00246B23" w:rsidRPr="008D18F2" w:rsidRDefault="00BC735D">
      <w:pPr>
        <w:widowControl/>
        <w:spacing w:line="360" w:lineRule="auto"/>
        <w:ind w:firstLineChars="200" w:firstLine="480"/>
        <w:jc w:val="left"/>
        <w:rPr>
          <w:rFonts w:ascii="宋体" w:hAnsi="宋体" w:cs="宋体"/>
          <w:kern w:val="0"/>
          <w:sz w:val="24"/>
        </w:rPr>
      </w:pPr>
      <w:r w:rsidRPr="008D18F2">
        <w:rPr>
          <w:rFonts w:ascii="宋体" w:hAnsi="宋体" w:cs="宋体" w:hint="eastAsia"/>
          <w:kern w:val="0"/>
          <w:sz w:val="24"/>
        </w:rPr>
        <w:t>本项目成交后的履约保证金为项目合同总价款的</w:t>
      </w:r>
      <w:r w:rsidRPr="008D18F2">
        <w:rPr>
          <w:rFonts w:ascii="宋体" w:hAnsi="宋体" w:cs="宋体"/>
          <w:kern w:val="0"/>
          <w:sz w:val="24"/>
        </w:rPr>
        <w:t>5</w:t>
      </w:r>
      <w:r w:rsidRPr="008D18F2">
        <w:rPr>
          <w:rFonts w:ascii="宋体" w:hAnsi="宋体" w:cs="宋体" w:hint="eastAsia"/>
          <w:kern w:val="0"/>
          <w:sz w:val="24"/>
        </w:rPr>
        <w:t>%。</w:t>
      </w:r>
    </w:p>
    <w:p w:rsidR="00246B23" w:rsidRPr="008D18F2" w:rsidRDefault="00BC735D">
      <w:pPr>
        <w:widowControl/>
        <w:spacing w:line="360" w:lineRule="auto"/>
        <w:ind w:firstLineChars="200" w:firstLine="482"/>
        <w:jc w:val="left"/>
        <w:rPr>
          <w:rFonts w:ascii="宋体" w:hAnsi="宋体" w:cs="宋体"/>
          <w:b/>
          <w:kern w:val="0"/>
          <w:sz w:val="24"/>
        </w:rPr>
      </w:pPr>
      <w:r w:rsidRPr="008D18F2">
        <w:rPr>
          <w:rFonts w:ascii="宋体" w:hAnsi="宋体" w:cs="宋体" w:hint="eastAsia"/>
          <w:b/>
          <w:kern w:val="0"/>
          <w:sz w:val="24"/>
        </w:rPr>
        <w:t>十、联系方式</w:t>
      </w:r>
    </w:p>
    <w:p w:rsidR="00246B23" w:rsidRPr="008D18F2" w:rsidRDefault="00BC735D">
      <w:pPr>
        <w:spacing w:line="480" w:lineRule="exact"/>
        <w:ind w:firstLineChars="200" w:firstLine="480"/>
        <w:rPr>
          <w:rFonts w:ascii="宋体" w:hAnsi="宋体" w:cs="宋体"/>
          <w:bCs/>
          <w:sz w:val="24"/>
        </w:rPr>
      </w:pPr>
      <w:r w:rsidRPr="008D18F2">
        <w:rPr>
          <w:rFonts w:ascii="宋体" w:hAnsi="宋体" w:cs="宋体" w:hint="eastAsia"/>
          <w:bCs/>
          <w:sz w:val="24"/>
        </w:rPr>
        <w:t>采购单位：南通市中央创新区建设投资有限公司</w:t>
      </w:r>
    </w:p>
    <w:p w:rsidR="00246B23" w:rsidRPr="008D18F2" w:rsidRDefault="00BC735D">
      <w:pPr>
        <w:spacing w:line="360" w:lineRule="auto"/>
        <w:ind w:firstLineChars="200" w:firstLine="480"/>
        <w:rPr>
          <w:rFonts w:ascii="宋体" w:hAnsi="宋体"/>
          <w:sz w:val="24"/>
          <w:highlight w:val="yellow"/>
        </w:rPr>
      </w:pPr>
      <w:r w:rsidRPr="008D18F2">
        <w:rPr>
          <w:rFonts w:ascii="宋体" w:hAnsi="宋体" w:hint="eastAsia"/>
          <w:sz w:val="24"/>
        </w:rPr>
        <w:t>地址：</w:t>
      </w:r>
      <w:r w:rsidRPr="008D18F2">
        <w:rPr>
          <w:rFonts w:ascii="宋体" w:hAnsi="宋体" w:cs="宋体" w:hint="eastAsia"/>
          <w:bCs/>
          <w:sz w:val="24"/>
        </w:rPr>
        <w:t>南通崇州大道60号</w:t>
      </w:r>
      <w:r w:rsidR="00652DBA">
        <w:rPr>
          <w:rFonts w:ascii="宋体" w:hAnsi="宋体" w:cs="宋体" w:hint="eastAsia"/>
          <w:bCs/>
          <w:sz w:val="24"/>
        </w:rPr>
        <w:t>紫琅科技城</w:t>
      </w:r>
      <w:r w:rsidRPr="008D18F2">
        <w:rPr>
          <w:rFonts w:ascii="宋体" w:hAnsi="宋体" w:cs="宋体" w:hint="eastAsia"/>
          <w:bCs/>
          <w:sz w:val="24"/>
        </w:rPr>
        <w:t>6号楼812会议室</w:t>
      </w:r>
    </w:p>
    <w:p w:rsidR="00246B23" w:rsidRPr="008D18F2" w:rsidRDefault="00BC735D">
      <w:pPr>
        <w:widowControl/>
        <w:spacing w:line="360" w:lineRule="auto"/>
        <w:ind w:firstLineChars="200" w:firstLine="480"/>
        <w:jc w:val="left"/>
        <w:rPr>
          <w:rFonts w:ascii="宋体" w:hAnsi="宋体" w:cs="宋体"/>
          <w:bCs/>
          <w:sz w:val="24"/>
        </w:rPr>
      </w:pPr>
      <w:r w:rsidRPr="008D18F2">
        <w:rPr>
          <w:rFonts w:ascii="宋体" w:hAnsi="宋体" w:cs="宋体" w:hint="eastAsia"/>
          <w:bCs/>
          <w:sz w:val="24"/>
        </w:rPr>
        <w:t>采购人联系人：沈超联系电话：</w:t>
      </w:r>
      <w:r w:rsidRPr="008D18F2">
        <w:rPr>
          <w:rFonts w:ascii="宋体" w:hAnsi="宋体" w:cs="宋体"/>
          <w:bCs/>
          <w:sz w:val="24"/>
        </w:rPr>
        <w:t>15651380169</w:t>
      </w:r>
      <w:r w:rsidRPr="008D18F2">
        <w:rPr>
          <w:rFonts w:ascii="宋体" w:hAnsi="宋体" w:cs="宋体" w:hint="eastAsia"/>
          <w:bCs/>
          <w:sz w:val="24"/>
        </w:rPr>
        <w:t>；</w:t>
      </w:r>
    </w:p>
    <w:p w:rsidR="00246B23" w:rsidRPr="008D18F2" w:rsidRDefault="00BC735D">
      <w:pPr>
        <w:spacing w:line="360" w:lineRule="auto"/>
        <w:ind w:firstLineChars="200" w:firstLine="482"/>
        <w:rPr>
          <w:rFonts w:ascii="宋体" w:hAnsi="宋体"/>
          <w:b/>
          <w:bCs/>
          <w:sz w:val="24"/>
        </w:rPr>
      </w:pPr>
      <w:bookmarkStart w:id="0" w:name="_Toc450137520"/>
      <w:bookmarkEnd w:id="0"/>
      <w:r w:rsidRPr="008D18F2">
        <w:rPr>
          <w:rFonts w:ascii="宋体" w:hAnsi="宋体" w:hint="eastAsia"/>
          <w:b/>
          <w:bCs/>
          <w:sz w:val="24"/>
        </w:rPr>
        <w:t>十一、招标公告期</w:t>
      </w:r>
    </w:p>
    <w:p w:rsidR="00246B23" w:rsidRPr="008D18F2" w:rsidRDefault="00BC735D">
      <w:pPr>
        <w:spacing w:line="360" w:lineRule="auto"/>
        <w:ind w:firstLineChars="200" w:firstLine="480"/>
        <w:rPr>
          <w:rFonts w:ascii="宋体" w:hAnsi="宋体"/>
          <w:sz w:val="24"/>
        </w:rPr>
      </w:pPr>
      <w:r w:rsidRPr="008D18F2">
        <w:rPr>
          <w:rFonts w:ascii="宋体" w:hAnsi="宋体" w:hint="eastAsia"/>
          <w:sz w:val="24"/>
        </w:rPr>
        <w:t>1、本公开招标采购项目的公告期为5个工作日。</w:t>
      </w:r>
    </w:p>
    <w:p w:rsidR="00246B23" w:rsidRPr="008D18F2" w:rsidRDefault="00BC735D">
      <w:pPr>
        <w:spacing w:line="360" w:lineRule="auto"/>
        <w:ind w:firstLineChars="200" w:firstLine="480"/>
        <w:rPr>
          <w:rFonts w:ascii="宋体" w:hAnsi="宋体"/>
          <w:b/>
          <w:sz w:val="24"/>
        </w:rPr>
      </w:pPr>
      <w:r w:rsidRPr="008D18F2">
        <w:rPr>
          <w:rFonts w:ascii="宋体" w:hAnsi="宋体" w:hint="eastAsia"/>
          <w:sz w:val="24"/>
        </w:rPr>
        <w:t>2、本次采购的有关信息将在南通中央创新区建设投资有限公司官网</w:t>
      </w:r>
      <w:r w:rsidRPr="008D18F2">
        <w:rPr>
          <w:rFonts w:ascii="宋体" w:hAnsi="宋体"/>
          <w:sz w:val="24"/>
        </w:rPr>
        <w:t>http://www.ntscid.cn/</w:t>
      </w:r>
      <w:r w:rsidRPr="008D18F2">
        <w:rPr>
          <w:rFonts w:ascii="宋体" w:hAnsi="宋体" w:hint="eastAsia"/>
          <w:sz w:val="24"/>
        </w:rPr>
        <w:t>上发布，敬请留意。</w:t>
      </w:r>
    </w:p>
    <w:p w:rsidR="00246B23" w:rsidRPr="008D18F2" w:rsidRDefault="00BC735D" w:rsidP="00DC45FD">
      <w:pPr>
        <w:spacing w:line="360" w:lineRule="auto"/>
        <w:ind w:firstLineChars="200" w:firstLine="480"/>
        <w:rPr>
          <w:rFonts w:ascii="宋体" w:hAnsi="宋体"/>
          <w:sz w:val="24"/>
        </w:rPr>
      </w:pPr>
      <w:r w:rsidRPr="008D18F2">
        <w:rPr>
          <w:rFonts w:ascii="宋体" w:hAnsi="宋体" w:hint="eastAsia"/>
          <w:sz w:val="24"/>
        </w:rPr>
        <w:t>3、潜在供应商在获取本次招标采购文件后，认真阅读各项内容。有意愿参与本项目投标响应的供应商须进行必要准备工作，按招标文件的要求详细填写和编制响应文件，并按招标文件确定的时间、地点准时参加本项目的招标采购活动。</w:t>
      </w:r>
    </w:p>
    <w:sectPr w:rsidR="00246B23" w:rsidRPr="008D18F2" w:rsidSect="007A73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0CB" w:rsidRDefault="007C30CB" w:rsidP="0060473D">
      <w:r>
        <w:separator/>
      </w:r>
    </w:p>
  </w:endnote>
  <w:endnote w:type="continuationSeparator" w:id="1">
    <w:p w:rsidR="007C30CB" w:rsidRDefault="007C30CB" w:rsidP="006047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0CB" w:rsidRDefault="007C30CB" w:rsidP="0060473D">
      <w:r>
        <w:separator/>
      </w:r>
    </w:p>
  </w:footnote>
  <w:footnote w:type="continuationSeparator" w:id="1">
    <w:p w:rsidR="007C30CB" w:rsidRDefault="007C30CB" w:rsidP="006047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2362"/>
    <w:rsid w:val="001830E3"/>
    <w:rsid w:val="00246B23"/>
    <w:rsid w:val="003A0B18"/>
    <w:rsid w:val="00426E67"/>
    <w:rsid w:val="005D20B1"/>
    <w:rsid w:val="005F5294"/>
    <w:rsid w:val="0060473D"/>
    <w:rsid w:val="00652DBA"/>
    <w:rsid w:val="007104F4"/>
    <w:rsid w:val="007A7375"/>
    <w:rsid w:val="007C30CB"/>
    <w:rsid w:val="008D18F2"/>
    <w:rsid w:val="00AC0700"/>
    <w:rsid w:val="00BC735D"/>
    <w:rsid w:val="00BD2362"/>
    <w:rsid w:val="00DC45FD"/>
    <w:rsid w:val="73580E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37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A7375"/>
    <w:pPr>
      <w:tabs>
        <w:tab w:val="center" w:pos="4153"/>
        <w:tab w:val="right" w:pos="8306"/>
      </w:tabs>
      <w:snapToGrid w:val="0"/>
      <w:jc w:val="left"/>
    </w:pPr>
    <w:rPr>
      <w:sz w:val="18"/>
      <w:szCs w:val="18"/>
    </w:rPr>
  </w:style>
  <w:style w:type="paragraph" w:styleId="a4">
    <w:name w:val="header"/>
    <w:basedOn w:val="a"/>
    <w:link w:val="Char0"/>
    <w:uiPriority w:val="99"/>
    <w:unhideWhenUsed/>
    <w:rsid w:val="007A7375"/>
    <w:pPr>
      <w:pBdr>
        <w:bottom w:val="single" w:sz="6" w:space="1" w:color="auto"/>
      </w:pBdr>
      <w:tabs>
        <w:tab w:val="center" w:pos="4153"/>
        <w:tab w:val="right" w:pos="8306"/>
      </w:tabs>
      <w:snapToGrid w:val="0"/>
      <w:jc w:val="center"/>
    </w:pPr>
    <w:rPr>
      <w:sz w:val="18"/>
      <w:szCs w:val="18"/>
    </w:rPr>
  </w:style>
  <w:style w:type="paragraph" w:styleId="a5">
    <w:name w:val="Title"/>
    <w:basedOn w:val="a"/>
    <w:next w:val="a"/>
    <w:link w:val="Char1"/>
    <w:qFormat/>
    <w:rsid w:val="007A7375"/>
    <w:pPr>
      <w:spacing w:before="240" w:after="60"/>
      <w:jc w:val="center"/>
      <w:outlineLvl w:val="0"/>
    </w:pPr>
    <w:rPr>
      <w:rFonts w:asciiTheme="majorHAnsi" w:eastAsiaTheme="majorEastAsia" w:hAnsiTheme="majorHAnsi" w:cstheme="majorBidi"/>
      <w:b/>
      <w:bCs/>
      <w:sz w:val="32"/>
      <w:szCs w:val="32"/>
    </w:rPr>
  </w:style>
  <w:style w:type="character" w:customStyle="1" w:styleId="Char0">
    <w:name w:val="页眉 Char"/>
    <w:basedOn w:val="a0"/>
    <w:link w:val="a4"/>
    <w:uiPriority w:val="99"/>
    <w:rsid w:val="007A7375"/>
    <w:rPr>
      <w:sz w:val="18"/>
      <w:szCs w:val="18"/>
    </w:rPr>
  </w:style>
  <w:style w:type="character" w:customStyle="1" w:styleId="Char">
    <w:name w:val="页脚 Char"/>
    <w:basedOn w:val="a0"/>
    <w:link w:val="a3"/>
    <w:uiPriority w:val="99"/>
    <w:rsid w:val="007A7375"/>
    <w:rPr>
      <w:sz w:val="18"/>
      <w:szCs w:val="18"/>
    </w:rPr>
  </w:style>
  <w:style w:type="character" w:customStyle="1" w:styleId="Char1">
    <w:name w:val="标题 Char"/>
    <w:basedOn w:val="a0"/>
    <w:link w:val="a5"/>
    <w:rsid w:val="007A7375"/>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11</cp:revision>
  <dcterms:created xsi:type="dcterms:W3CDTF">2021-06-24T09:38:00Z</dcterms:created>
  <dcterms:modified xsi:type="dcterms:W3CDTF">2021-06-28T03:18:00Z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69DF1778B9164821997A1698B7CF8845</vt:lpwstr>
  </property>
</Properties>
</file>