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EBC" w:rsidRDefault="00C12EBC">
      <w:pPr>
        <w:rPr>
          <w:rFonts w:hint="eastAsia"/>
        </w:rPr>
      </w:pPr>
    </w:p>
    <w:p w:rsidR="00C12EBC" w:rsidRDefault="00C12EBC"/>
    <w:tbl>
      <w:tblPr>
        <w:tblW w:w="5000" w:type="pct"/>
        <w:jc w:val="center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64"/>
      </w:tblGrid>
      <w:tr w:rsidR="00EF4989" w:rsidRPr="00EF4989" w:rsidTr="00EF4989">
        <w:trPr>
          <w:trHeight w:val="3750"/>
          <w:tblCellSpacing w:w="7" w:type="dxa"/>
          <w:jc w:val="center"/>
        </w:trPr>
        <w:tc>
          <w:tcPr>
            <w:tcW w:w="0" w:type="auto"/>
            <w:hideMark/>
          </w:tcPr>
          <w:p w:rsidR="00EF4989" w:rsidRPr="00A4081E" w:rsidRDefault="00293765" w:rsidP="00EF4989">
            <w:pPr>
              <w:widowControl/>
              <w:jc w:val="center"/>
              <w:rPr>
                <w:rFonts w:ascii="Simsun" w:hAnsi="Simsun" w:cs="宋体"/>
                <w:color w:val="000000"/>
                <w:kern w:val="0"/>
                <w:sz w:val="24"/>
                <w:szCs w:val="24"/>
              </w:rPr>
            </w:pPr>
            <w:r w:rsidRPr="00293765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南通市中央创新区</w:t>
            </w:r>
            <w:proofErr w:type="gramStart"/>
            <w:r w:rsidRPr="00293765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科创中心</w:t>
            </w:r>
            <w:proofErr w:type="gramEnd"/>
            <w:r w:rsidRPr="00293765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一期（南通高等研究院）/A工程临时用电新增电力设备租赁</w:t>
            </w:r>
            <w:r w:rsidR="00EF4989" w:rsidRPr="00A4081E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中标公示</w:t>
            </w:r>
          </w:p>
          <w:p w:rsidR="00EF4989" w:rsidRDefault="00EF4989" w:rsidP="00EF4989">
            <w:pPr>
              <w:widowControl/>
              <w:ind w:firstLine="420"/>
              <w:jc w:val="left"/>
              <w:rPr>
                <w:rFonts w:ascii="Simsun" w:hAnsi="Simsun" w:cs="宋体" w:hint="eastAsia"/>
                <w:color w:val="000000"/>
                <w:kern w:val="0"/>
                <w:sz w:val="24"/>
                <w:szCs w:val="24"/>
              </w:rPr>
            </w:pPr>
            <w:r w:rsidRPr="00A4081E">
              <w:rPr>
                <w:rFonts w:ascii="Simsun" w:hAnsi="Simsun" w:cs="宋体"/>
                <w:color w:val="000000"/>
                <w:kern w:val="0"/>
                <w:sz w:val="24"/>
                <w:szCs w:val="24"/>
              </w:rPr>
              <w:t> </w:t>
            </w:r>
          </w:p>
          <w:p w:rsidR="00C12EBC" w:rsidRPr="00A4081E" w:rsidRDefault="00C12EBC" w:rsidP="00EF4989">
            <w:pPr>
              <w:widowControl/>
              <w:ind w:firstLine="420"/>
              <w:jc w:val="left"/>
              <w:rPr>
                <w:rFonts w:ascii="Simsun" w:hAnsi="Simsun" w:cs="宋体"/>
                <w:color w:val="000000"/>
                <w:kern w:val="0"/>
                <w:sz w:val="24"/>
                <w:szCs w:val="24"/>
              </w:rPr>
            </w:pPr>
          </w:p>
          <w:p w:rsidR="00EF4989" w:rsidRPr="00A4081E" w:rsidRDefault="00EF4989" w:rsidP="00225760">
            <w:pPr>
              <w:widowControl/>
              <w:spacing w:line="440" w:lineRule="exact"/>
              <w:ind w:firstLine="482"/>
              <w:jc w:val="left"/>
              <w:rPr>
                <w:rFonts w:ascii="Simsun" w:hAnsi="Simsun" w:cs="宋体"/>
                <w:color w:val="000000"/>
                <w:kern w:val="0"/>
                <w:sz w:val="24"/>
                <w:szCs w:val="24"/>
              </w:rPr>
            </w:pPr>
            <w:r w:rsidRPr="00A4081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根据工程招投标的有关法律、法规、规章和该工程招标文件的规定，</w:t>
            </w:r>
            <w:r w:rsidR="00293765" w:rsidRPr="0029376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南通市中央创新区</w:t>
            </w:r>
            <w:proofErr w:type="gramStart"/>
            <w:r w:rsidR="00293765" w:rsidRPr="0029376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科创中心</w:t>
            </w:r>
            <w:proofErr w:type="gramEnd"/>
            <w:r w:rsidR="00293765" w:rsidRPr="0029376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一期（南通高等研究院）/A工程临时用电新增电力设备租赁</w:t>
            </w:r>
            <w:r w:rsidRPr="00A4081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的评标工作已经结束，中标人已经确定。现将中标结果公示如下：</w:t>
            </w:r>
          </w:p>
          <w:p w:rsidR="00EF4989" w:rsidRPr="00A4081E" w:rsidRDefault="00EF4989" w:rsidP="00EF4989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  <w:sz w:val="24"/>
                <w:szCs w:val="24"/>
              </w:rPr>
            </w:pPr>
            <w:r w:rsidRPr="00A4081E">
              <w:rPr>
                <w:rFonts w:ascii="Simsun" w:hAnsi="Simsun" w:cs="宋体"/>
                <w:color w:val="000000"/>
                <w:kern w:val="0"/>
                <w:sz w:val="24"/>
                <w:szCs w:val="24"/>
              </w:rPr>
              <w:t> </w:t>
            </w:r>
          </w:p>
          <w:p w:rsidR="00EF4989" w:rsidRPr="00B63A1F" w:rsidRDefault="00EF4989" w:rsidP="00EF4989">
            <w:pPr>
              <w:widowControl/>
              <w:jc w:val="left"/>
              <w:rPr>
                <w:rFonts w:ascii="Simsun" w:hAnsi="Simsun" w:cs="宋体"/>
                <w:b/>
                <w:color w:val="000000"/>
                <w:kern w:val="0"/>
                <w:sz w:val="24"/>
                <w:szCs w:val="24"/>
                <w:u w:val="single"/>
              </w:rPr>
            </w:pPr>
            <w:r w:rsidRPr="00A4081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招</w:t>
            </w:r>
            <w:r w:rsidR="00B63A1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A4081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标</w:t>
            </w:r>
            <w:r w:rsidR="00B63A1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A4081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人：</w:t>
            </w:r>
            <w:r w:rsidR="00293765" w:rsidRPr="00B63A1F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u w:val="single"/>
              </w:rPr>
              <w:t>南通市中央创新区建设投资有限公司</w:t>
            </w:r>
          </w:p>
          <w:p w:rsidR="00EF4989" w:rsidRPr="00A4081E" w:rsidRDefault="00EF4989" w:rsidP="00EF4989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  <w:sz w:val="24"/>
                <w:szCs w:val="24"/>
              </w:rPr>
            </w:pPr>
            <w:r w:rsidRPr="00A4081E">
              <w:rPr>
                <w:rFonts w:ascii="Simsun" w:hAnsi="Simsun" w:cs="宋体"/>
                <w:color w:val="000000"/>
                <w:kern w:val="0"/>
                <w:sz w:val="24"/>
                <w:szCs w:val="24"/>
              </w:rPr>
              <w:t> </w:t>
            </w:r>
          </w:p>
          <w:p w:rsidR="00EF4989" w:rsidRPr="00B63A1F" w:rsidRDefault="00EF4989" w:rsidP="00EF4989">
            <w:pPr>
              <w:widowControl/>
              <w:jc w:val="left"/>
              <w:rPr>
                <w:rFonts w:ascii="Simsun" w:hAnsi="Simsun" w:cs="宋体" w:hint="eastAsia"/>
                <w:b/>
                <w:color w:val="000000"/>
                <w:kern w:val="0"/>
                <w:sz w:val="24"/>
                <w:szCs w:val="24"/>
                <w:u w:val="single"/>
              </w:rPr>
            </w:pPr>
            <w:r w:rsidRPr="00A4081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中标人名称：</w:t>
            </w:r>
            <w:r w:rsidR="00293765" w:rsidRPr="00B63A1F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u w:val="single"/>
              </w:rPr>
              <w:t>江苏中天伯乐达变压器</w:t>
            </w:r>
            <w:r w:rsidR="005927BF" w:rsidRPr="00B63A1F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u w:val="single"/>
              </w:rPr>
              <w:t>有限公司</w:t>
            </w:r>
          </w:p>
          <w:p w:rsidR="00EF4989" w:rsidRPr="00A4081E" w:rsidRDefault="00EF4989" w:rsidP="00EF4989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  <w:sz w:val="24"/>
                <w:szCs w:val="24"/>
              </w:rPr>
            </w:pPr>
            <w:r w:rsidRPr="00A4081E">
              <w:rPr>
                <w:rFonts w:ascii="Simsun" w:hAnsi="Simsun" w:cs="宋体"/>
                <w:color w:val="000000"/>
                <w:kern w:val="0"/>
                <w:sz w:val="24"/>
                <w:szCs w:val="24"/>
              </w:rPr>
              <w:t> </w:t>
            </w:r>
          </w:p>
          <w:p w:rsidR="00EF4989" w:rsidRPr="00B63A1F" w:rsidRDefault="00EF4989" w:rsidP="00EF4989">
            <w:pPr>
              <w:widowControl/>
              <w:jc w:val="left"/>
              <w:rPr>
                <w:rFonts w:ascii="Simsun" w:hAnsi="Simsun" w:cs="宋体" w:hint="eastAsia"/>
                <w:b/>
                <w:color w:val="000000"/>
                <w:kern w:val="0"/>
                <w:sz w:val="24"/>
                <w:szCs w:val="24"/>
                <w:u w:val="single"/>
              </w:rPr>
            </w:pPr>
            <w:r w:rsidRPr="00A4081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</w:t>
            </w:r>
            <w:r w:rsidR="00225760" w:rsidRPr="00A4081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225760" w:rsidRPr="00A4081E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A4081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标</w:t>
            </w:r>
            <w:r w:rsidR="00225760" w:rsidRPr="00A4081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225760" w:rsidRPr="00A4081E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="00225760" w:rsidRPr="00A4081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价</w:t>
            </w:r>
            <w:r w:rsidRPr="00A4081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：</w:t>
            </w:r>
            <w:r w:rsidR="00293765" w:rsidRPr="00B63A1F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u w:val="single"/>
              </w:rPr>
              <w:t>3258元/月/套</w:t>
            </w:r>
          </w:p>
          <w:p w:rsidR="00EF4989" w:rsidRPr="00A4081E" w:rsidRDefault="00EF4989" w:rsidP="00EF4989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  <w:sz w:val="24"/>
                <w:szCs w:val="24"/>
              </w:rPr>
            </w:pPr>
            <w:r w:rsidRPr="00A4081E">
              <w:rPr>
                <w:rFonts w:ascii="Simsun" w:hAnsi="Simsun" w:cs="宋体"/>
                <w:color w:val="000000"/>
                <w:kern w:val="0"/>
                <w:sz w:val="24"/>
                <w:szCs w:val="24"/>
              </w:rPr>
              <w:t> </w:t>
            </w:r>
          </w:p>
          <w:p w:rsidR="00EF4989" w:rsidRPr="00A4081E" w:rsidRDefault="00EF4989" w:rsidP="00EF4989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  <w:sz w:val="24"/>
                <w:szCs w:val="24"/>
              </w:rPr>
            </w:pPr>
            <w:r w:rsidRPr="00A4081E">
              <w:rPr>
                <w:rFonts w:ascii="Simsun" w:hAnsi="Simsun" w:cs="宋体"/>
                <w:color w:val="000000"/>
                <w:kern w:val="0"/>
                <w:sz w:val="24"/>
                <w:szCs w:val="24"/>
              </w:rPr>
              <w:t> </w:t>
            </w:r>
          </w:p>
          <w:p w:rsidR="00EF4989" w:rsidRPr="00A4081E" w:rsidRDefault="00EF4989" w:rsidP="00225760">
            <w:pPr>
              <w:widowControl/>
              <w:spacing w:line="440" w:lineRule="exact"/>
              <w:ind w:firstLine="482"/>
              <w:jc w:val="left"/>
              <w:rPr>
                <w:rFonts w:ascii="Simsun" w:hAnsi="Simsun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A4081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自本中标结果公示之日起三天内，对中标结果没有异议的，招标人将签发中标通知书。</w:t>
            </w:r>
          </w:p>
          <w:p w:rsidR="00EF4989" w:rsidRPr="00A4081E" w:rsidRDefault="00EF4989" w:rsidP="00EF4989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  <w:sz w:val="24"/>
                <w:szCs w:val="24"/>
              </w:rPr>
            </w:pPr>
            <w:r w:rsidRPr="00A4081E">
              <w:rPr>
                <w:rFonts w:ascii="Simsun" w:hAnsi="Simsun" w:cs="宋体"/>
                <w:color w:val="000000"/>
                <w:kern w:val="0"/>
                <w:sz w:val="24"/>
                <w:szCs w:val="24"/>
              </w:rPr>
              <w:t> </w:t>
            </w:r>
          </w:p>
          <w:p w:rsidR="00EF4989" w:rsidRPr="00A4081E" w:rsidRDefault="00EF4989" w:rsidP="00EF4989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  <w:sz w:val="24"/>
                <w:szCs w:val="24"/>
              </w:rPr>
            </w:pPr>
            <w:r w:rsidRPr="00A4081E">
              <w:rPr>
                <w:rFonts w:ascii="Simsun" w:hAnsi="Simsun" w:cs="宋体"/>
                <w:color w:val="000000"/>
                <w:kern w:val="0"/>
                <w:sz w:val="24"/>
                <w:szCs w:val="24"/>
              </w:rPr>
              <w:t>  </w:t>
            </w:r>
          </w:p>
          <w:p w:rsidR="00EF4989" w:rsidRPr="00A4081E" w:rsidRDefault="00293765" w:rsidP="00293765">
            <w:pPr>
              <w:widowControl/>
              <w:ind w:right="480"/>
              <w:jc w:val="righ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9376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南通市中央创新区建设投资有限公司</w:t>
            </w:r>
            <w:r w:rsidR="00EF4989" w:rsidRPr="00A4081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                   </w:t>
            </w:r>
          </w:p>
          <w:p w:rsidR="00EF4989" w:rsidRPr="00A4081E" w:rsidRDefault="00EF4989" w:rsidP="00293765">
            <w:pPr>
              <w:widowControl/>
              <w:ind w:right="480"/>
              <w:jc w:val="center"/>
              <w:rPr>
                <w:rFonts w:ascii="Simsun" w:hAnsi="Simsun" w:cs="宋体"/>
                <w:color w:val="000000"/>
                <w:kern w:val="0"/>
                <w:sz w:val="24"/>
                <w:szCs w:val="24"/>
              </w:rPr>
            </w:pPr>
            <w:r w:rsidRPr="00A4081E">
              <w:rPr>
                <w:rFonts w:ascii="Simsun" w:hAnsi="Simsun" w:cs="宋体" w:hint="eastAsia"/>
                <w:color w:val="000000"/>
                <w:kern w:val="0"/>
                <w:sz w:val="24"/>
                <w:szCs w:val="24"/>
              </w:rPr>
              <w:t xml:space="preserve">                                           </w:t>
            </w:r>
            <w:r w:rsidRPr="00A4081E">
              <w:rPr>
                <w:rFonts w:ascii="Simsun" w:hAnsi="Simsun" w:cs="宋体"/>
                <w:color w:val="000000"/>
                <w:kern w:val="0"/>
                <w:sz w:val="24"/>
                <w:szCs w:val="24"/>
              </w:rPr>
              <w:t>201</w:t>
            </w:r>
            <w:r w:rsidR="005927BF">
              <w:rPr>
                <w:rFonts w:ascii="Simsun" w:hAnsi="Simsun" w:cs="宋体" w:hint="eastAsia"/>
                <w:color w:val="000000"/>
                <w:kern w:val="0"/>
                <w:sz w:val="24"/>
                <w:szCs w:val="24"/>
              </w:rPr>
              <w:t>8</w:t>
            </w:r>
            <w:r w:rsidRPr="00A4081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="00293765">
              <w:rPr>
                <w:rFonts w:ascii="Simsun" w:hAnsi="Simsun" w:cs="宋体" w:hint="eastAsia"/>
                <w:color w:val="000000"/>
                <w:kern w:val="0"/>
                <w:sz w:val="24"/>
                <w:szCs w:val="24"/>
              </w:rPr>
              <w:t>8</w:t>
            </w:r>
            <w:r w:rsidRPr="00A4081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="00293765">
              <w:rPr>
                <w:rFonts w:ascii="Simsun" w:hAnsi="Simsun" w:cs="宋体" w:hint="eastAsia"/>
                <w:color w:val="000000"/>
                <w:kern w:val="0"/>
                <w:sz w:val="24"/>
                <w:szCs w:val="24"/>
              </w:rPr>
              <w:t>10</w:t>
            </w:r>
            <w:r w:rsidRPr="00A4081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:rsidR="00EF4989" w:rsidRPr="00EF4989" w:rsidTr="00EF4989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EF4989" w:rsidRPr="00EF4989" w:rsidRDefault="00EF4989" w:rsidP="00EF4989">
            <w:pPr>
              <w:widowControl/>
              <w:jc w:val="right"/>
              <w:rPr>
                <w:rFonts w:ascii="Simsun" w:hAnsi="Simsu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F4989" w:rsidRPr="00EF4989" w:rsidTr="00EF4989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8306"/>
            </w:tblGrid>
            <w:tr w:rsidR="00EF4989" w:rsidRPr="00EF4989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:rsidR="00EF4989" w:rsidRPr="00EF4989" w:rsidRDefault="00EF4989" w:rsidP="00EF4989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:rsidR="00EF4989" w:rsidRPr="00EF4989" w:rsidRDefault="00EF4989" w:rsidP="00EF4989">
            <w:pPr>
              <w:widowControl/>
              <w:jc w:val="left"/>
              <w:rPr>
                <w:rFonts w:ascii="Simsun" w:hAnsi="Simsun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ED44D2" w:rsidRDefault="00ED44D2"/>
    <w:sectPr w:rsidR="00ED44D2" w:rsidSect="00ED44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7642" w:rsidRDefault="00AF7642" w:rsidP="00225760">
      <w:r>
        <w:separator/>
      </w:r>
    </w:p>
  </w:endnote>
  <w:endnote w:type="continuationSeparator" w:id="0">
    <w:p w:rsidR="00AF7642" w:rsidRDefault="00AF7642" w:rsidP="002257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7642" w:rsidRDefault="00AF7642" w:rsidP="00225760">
      <w:r>
        <w:separator/>
      </w:r>
    </w:p>
  </w:footnote>
  <w:footnote w:type="continuationSeparator" w:id="0">
    <w:p w:rsidR="00AF7642" w:rsidRDefault="00AF7642" w:rsidP="002257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4989"/>
    <w:rsid w:val="000C3837"/>
    <w:rsid w:val="00225760"/>
    <w:rsid w:val="00293765"/>
    <w:rsid w:val="002E2CE2"/>
    <w:rsid w:val="005927BF"/>
    <w:rsid w:val="006E1599"/>
    <w:rsid w:val="008D1490"/>
    <w:rsid w:val="00983726"/>
    <w:rsid w:val="00A175A6"/>
    <w:rsid w:val="00A4081E"/>
    <w:rsid w:val="00AF7642"/>
    <w:rsid w:val="00B63A1F"/>
    <w:rsid w:val="00C12EBC"/>
    <w:rsid w:val="00D102C4"/>
    <w:rsid w:val="00ED44D2"/>
    <w:rsid w:val="00EF49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4D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57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">
    <w:name w:val="页眉 Char"/>
    <w:link w:val="a3"/>
    <w:uiPriority w:val="99"/>
    <w:rsid w:val="00225760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576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0">
    <w:name w:val="页脚 Char"/>
    <w:link w:val="a4"/>
    <w:uiPriority w:val="99"/>
    <w:rsid w:val="0022576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514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16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5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7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32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1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41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343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78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674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97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70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45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68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61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51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90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28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23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329</Characters>
  <Application>Microsoft Office Word</Application>
  <DocSecurity>0</DocSecurity>
  <Lines>2</Lines>
  <Paragraphs>1</Paragraphs>
  <ScaleCrop>false</ScaleCrop>
  <Company>Sky123.Org</Company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何花</dc:creator>
  <cp:lastModifiedBy>HP</cp:lastModifiedBy>
  <cp:revision>2</cp:revision>
  <cp:lastPrinted>2017-03-10T00:33:00Z</cp:lastPrinted>
  <dcterms:created xsi:type="dcterms:W3CDTF">2018-08-10T07:31:00Z</dcterms:created>
  <dcterms:modified xsi:type="dcterms:W3CDTF">2018-08-10T07:31:00Z</dcterms:modified>
</cp:coreProperties>
</file>